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Look w:val="01E0" w:firstRow="1" w:lastRow="1" w:firstColumn="1" w:lastColumn="1" w:noHBand="0" w:noVBand="0"/>
      </w:tblPr>
      <w:tblGrid>
        <w:gridCol w:w="3392"/>
        <w:gridCol w:w="5968"/>
      </w:tblGrid>
      <w:tr w:rsidR="00566938" w:rsidRPr="00696C78" w:rsidTr="00BB44D9">
        <w:trPr>
          <w:trHeight w:val="760"/>
        </w:trPr>
        <w:tc>
          <w:tcPr>
            <w:tcW w:w="3392" w:type="dxa"/>
          </w:tcPr>
          <w:p w:rsidR="00566938" w:rsidRPr="00696C78" w:rsidRDefault="00566938" w:rsidP="0056354F">
            <w:pPr>
              <w:spacing w:after="0" w:line="264" w:lineRule="auto"/>
              <w:jc w:val="center"/>
              <w:rPr>
                <w:rFonts w:cs="Times New Roman"/>
                <w:b/>
                <w:szCs w:val="28"/>
              </w:rPr>
            </w:pPr>
            <w:r>
              <w:rPr>
                <w:rFonts w:cs="Times New Roman"/>
                <w:b/>
                <w:noProof/>
                <w:szCs w:val="28"/>
              </w:rPr>
              <mc:AlternateContent>
                <mc:Choice Requires="wps">
                  <w:drawing>
                    <wp:anchor distT="4294967294" distB="4294967294" distL="114300" distR="114300" simplePos="0" relativeHeight="251660288" behindDoc="0" locked="0" layoutInCell="1" allowOverlap="1">
                      <wp:simplePos x="0" y="0"/>
                      <wp:positionH relativeFrom="column">
                        <wp:posOffset>703580</wp:posOffset>
                      </wp:positionH>
                      <wp:positionV relativeFrom="paragraph">
                        <wp:posOffset>304164</wp:posOffset>
                      </wp:positionV>
                      <wp:extent cx="534670" cy="0"/>
                      <wp:effectExtent l="0" t="0" r="368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FBFED54"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23.95pt" to="97.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Z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"/>
                  </w:pict>
                </mc:Fallback>
              </mc:AlternateContent>
            </w:r>
            <w:r w:rsidR="006C7B94">
              <w:rPr>
                <w:rFonts w:cs="Times New Roman"/>
                <w:b/>
                <w:szCs w:val="28"/>
              </w:rPr>
              <w:t>BỘ CÔNG THƯƠNG</w:t>
            </w:r>
          </w:p>
          <w:p w:rsidR="00566938" w:rsidRPr="00696C78" w:rsidRDefault="00566938" w:rsidP="0056354F">
            <w:pPr>
              <w:spacing w:after="0" w:line="264" w:lineRule="auto"/>
              <w:jc w:val="center"/>
              <w:rPr>
                <w:rFonts w:cs="Times New Roman"/>
                <w:b/>
                <w:szCs w:val="28"/>
              </w:rPr>
            </w:pPr>
          </w:p>
        </w:tc>
        <w:tc>
          <w:tcPr>
            <w:tcW w:w="5968" w:type="dxa"/>
          </w:tcPr>
          <w:p w:rsidR="00566938" w:rsidRPr="00696C78" w:rsidRDefault="00566938" w:rsidP="001C4156">
            <w:pPr>
              <w:spacing w:before="0" w:after="0" w:line="240" w:lineRule="auto"/>
              <w:ind w:left="-108" w:right="-108"/>
              <w:jc w:val="center"/>
              <w:rPr>
                <w:rFonts w:cs="Times New Roman"/>
                <w:b/>
                <w:spacing w:val="-10"/>
                <w:szCs w:val="28"/>
              </w:rPr>
            </w:pPr>
            <w:r w:rsidRPr="00696C78">
              <w:rPr>
                <w:rFonts w:cs="Times New Roman"/>
                <w:b/>
                <w:spacing w:val="-10"/>
                <w:szCs w:val="28"/>
              </w:rPr>
              <w:t>CỘNG HOÀ XÃ HỘI CHỦ NGHĨA VIỆT NAM</w:t>
            </w:r>
          </w:p>
          <w:p w:rsidR="00566938" w:rsidRPr="00696C78" w:rsidRDefault="00566938" w:rsidP="001C4156">
            <w:pPr>
              <w:spacing w:before="0" w:after="0" w:line="240" w:lineRule="auto"/>
              <w:jc w:val="center"/>
              <w:rPr>
                <w:rFonts w:cs="Times New Roman"/>
                <w:b/>
                <w:szCs w:val="28"/>
              </w:rPr>
            </w:pPr>
            <w:r>
              <w:rPr>
                <w:rFonts w:cs="Times New Roman"/>
                <w:noProof/>
                <w:szCs w:val="28"/>
              </w:rPr>
              <mc:AlternateContent>
                <mc:Choice Requires="wps">
                  <w:drawing>
                    <wp:anchor distT="4294967294" distB="4294967294" distL="114300" distR="114300" simplePos="0" relativeHeight="251659264" behindDoc="0" locked="0" layoutInCell="1" allowOverlap="1">
                      <wp:simplePos x="0" y="0"/>
                      <wp:positionH relativeFrom="column">
                        <wp:posOffset>760095</wp:posOffset>
                      </wp:positionH>
                      <wp:positionV relativeFrom="paragraph">
                        <wp:posOffset>227964</wp:posOffset>
                      </wp:positionV>
                      <wp:extent cx="212217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D616C5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5pt,17.95pt" to="226.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"/>
                  </w:pict>
                </mc:Fallback>
              </mc:AlternateContent>
            </w:r>
            <w:r w:rsidRPr="00696C78">
              <w:rPr>
                <w:rFonts w:cs="Times New Roman"/>
                <w:b/>
                <w:szCs w:val="28"/>
              </w:rPr>
              <w:t>Độc lập - Tự do - Hạnh phúc</w:t>
            </w:r>
          </w:p>
        </w:tc>
      </w:tr>
      <w:tr w:rsidR="00566938" w:rsidRPr="00696C78" w:rsidTr="00BB44D9">
        <w:tc>
          <w:tcPr>
            <w:tcW w:w="3392" w:type="dxa"/>
          </w:tcPr>
          <w:p w:rsidR="00566938" w:rsidRPr="00696C78" w:rsidRDefault="00566938" w:rsidP="0056354F">
            <w:pPr>
              <w:spacing w:after="0" w:line="264" w:lineRule="auto"/>
              <w:jc w:val="center"/>
              <w:rPr>
                <w:rFonts w:cs="Times New Roman"/>
                <w:szCs w:val="28"/>
              </w:rPr>
            </w:pPr>
            <w:r w:rsidRPr="00696C78">
              <w:rPr>
                <w:rFonts w:cs="Times New Roman"/>
                <w:szCs w:val="28"/>
              </w:rPr>
              <w:t xml:space="preserve">Số: </w:t>
            </w:r>
            <w:r w:rsidR="006C7B94">
              <w:rPr>
                <w:rFonts w:cs="Times New Roman"/>
                <w:b/>
                <w:szCs w:val="28"/>
              </w:rPr>
              <w:t xml:space="preserve">        </w:t>
            </w:r>
            <w:r w:rsidRPr="009E396B">
              <w:rPr>
                <w:rFonts w:cs="Times New Roman"/>
                <w:b/>
                <w:szCs w:val="28"/>
              </w:rPr>
              <w:t xml:space="preserve"> </w:t>
            </w:r>
            <w:r w:rsidRPr="00696C78">
              <w:rPr>
                <w:rFonts w:cs="Times New Roman"/>
                <w:szCs w:val="28"/>
              </w:rPr>
              <w:t>/BC-</w:t>
            </w:r>
            <w:r w:rsidR="006C7B94">
              <w:rPr>
                <w:rFonts w:cs="Times New Roman"/>
                <w:szCs w:val="28"/>
              </w:rPr>
              <w:t>BCT</w:t>
            </w:r>
          </w:p>
        </w:tc>
        <w:tc>
          <w:tcPr>
            <w:tcW w:w="5968" w:type="dxa"/>
          </w:tcPr>
          <w:p w:rsidR="00566938" w:rsidRPr="00696C78" w:rsidRDefault="00566938" w:rsidP="0056354F">
            <w:pPr>
              <w:spacing w:after="0" w:line="264" w:lineRule="auto"/>
              <w:jc w:val="center"/>
              <w:rPr>
                <w:rFonts w:cs="Times New Roman"/>
                <w:b/>
                <w:szCs w:val="28"/>
              </w:rPr>
            </w:pPr>
            <w:r w:rsidRPr="00696C78">
              <w:rPr>
                <w:rFonts w:cs="Times New Roman"/>
                <w:i/>
                <w:szCs w:val="28"/>
              </w:rPr>
              <w:t xml:space="preserve">Hà Nội, ngày </w:t>
            </w:r>
            <w:r w:rsidR="00F13BD9">
              <w:rPr>
                <w:rFonts w:cs="Times New Roman"/>
                <w:i/>
                <w:szCs w:val="28"/>
              </w:rPr>
              <w:t xml:space="preserve">      </w:t>
            </w:r>
            <w:r w:rsidRPr="00696C78">
              <w:rPr>
                <w:rFonts w:cs="Times New Roman"/>
                <w:i/>
                <w:szCs w:val="28"/>
              </w:rPr>
              <w:t xml:space="preserve"> tháng </w:t>
            </w:r>
            <w:r w:rsidR="00F13BD9">
              <w:rPr>
                <w:rFonts w:cs="Times New Roman"/>
                <w:i/>
                <w:szCs w:val="28"/>
              </w:rPr>
              <w:t xml:space="preserve">    </w:t>
            </w:r>
            <w:r w:rsidR="007B3F9B">
              <w:rPr>
                <w:rFonts w:cs="Times New Roman"/>
                <w:i/>
                <w:szCs w:val="28"/>
              </w:rPr>
              <w:t xml:space="preserve"> năm 202</w:t>
            </w:r>
            <w:r w:rsidR="00F13BD9">
              <w:rPr>
                <w:rFonts w:cs="Times New Roman"/>
                <w:i/>
                <w:szCs w:val="28"/>
              </w:rPr>
              <w:t>6</w:t>
            </w:r>
          </w:p>
        </w:tc>
      </w:tr>
    </w:tbl>
    <w:p w:rsidR="001C4156" w:rsidRDefault="001C4156" w:rsidP="0056354F">
      <w:pPr>
        <w:spacing w:after="0" w:line="264" w:lineRule="auto"/>
        <w:jc w:val="center"/>
        <w:rPr>
          <w:rFonts w:cs="Times New Roman"/>
          <w:b/>
          <w:bCs/>
          <w:szCs w:val="28"/>
          <w:lang w:val="vi-VN"/>
        </w:rPr>
      </w:pPr>
    </w:p>
    <w:p w:rsidR="00566938" w:rsidRPr="00696C78" w:rsidRDefault="00566938" w:rsidP="0056354F">
      <w:pPr>
        <w:spacing w:after="0" w:line="264" w:lineRule="auto"/>
        <w:jc w:val="center"/>
        <w:rPr>
          <w:rFonts w:cs="Times New Roman"/>
          <w:b/>
          <w:bCs/>
          <w:szCs w:val="28"/>
          <w:lang w:val="vi-VN"/>
        </w:rPr>
      </w:pPr>
      <w:bookmarkStart w:id="0" w:name="_GoBack"/>
      <w:bookmarkEnd w:id="0"/>
      <w:r w:rsidRPr="00696C78">
        <w:rPr>
          <w:rFonts w:cs="Times New Roman"/>
          <w:b/>
          <w:bCs/>
          <w:szCs w:val="28"/>
          <w:lang w:val="vi-VN"/>
        </w:rPr>
        <w:t>BÁO CÁO</w:t>
      </w:r>
    </w:p>
    <w:p w:rsidR="006C7B94" w:rsidRDefault="007B3F9B" w:rsidP="001C4156">
      <w:pPr>
        <w:pStyle w:val="NormalWeb"/>
        <w:spacing w:before="0" w:beforeAutospacing="0" w:after="0" w:afterAutospacing="0"/>
        <w:jc w:val="center"/>
        <w:rPr>
          <w:b/>
          <w:bCs/>
          <w:sz w:val="28"/>
          <w:szCs w:val="28"/>
        </w:rPr>
      </w:pPr>
      <w:r>
        <w:rPr>
          <w:b/>
          <w:bCs/>
          <w:sz w:val="28"/>
          <w:szCs w:val="28"/>
        </w:rPr>
        <w:t xml:space="preserve">Đánh giá tác động của chính sách trong </w:t>
      </w:r>
      <w:r w:rsidR="003C6EE1">
        <w:rPr>
          <w:b/>
          <w:bCs/>
          <w:sz w:val="28"/>
          <w:szCs w:val="28"/>
        </w:rPr>
        <w:t xml:space="preserve">dự thảo Nghị định </w:t>
      </w:r>
      <w:r w:rsidR="006C7B94">
        <w:rPr>
          <w:b/>
          <w:bCs/>
          <w:sz w:val="28"/>
          <w:szCs w:val="28"/>
        </w:rPr>
        <w:t>thay thế</w:t>
      </w:r>
    </w:p>
    <w:p w:rsidR="00E82D4D" w:rsidRDefault="006C7B94" w:rsidP="001C4156">
      <w:pPr>
        <w:pStyle w:val="NormalWeb"/>
        <w:spacing w:before="0" w:beforeAutospacing="0" w:after="0" w:afterAutospacing="0"/>
        <w:jc w:val="center"/>
        <w:rPr>
          <w:b/>
          <w:bCs/>
          <w:sz w:val="28"/>
          <w:szCs w:val="28"/>
        </w:rPr>
      </w:pPr>
      <w:r>
        <w:rPr>
          <w:b/>
          <w:bCs/>
          <w:sz w:val="28"/>
          <w:szCs w:val="28"/>
        </w:rPr>
        <w:t xml:space="preserve"> Nghị định số 60/2024/NĐ-CP về phát triển và quản lý chợ</w:t>
      </w:r>
      <w:r w:rsidR="003C6EE1">
        <w:rPr>
          <w:b/>
          <w:bCs/>
          <w:sz w:val="28"/>
          <w:szCs w:val="28"/>
        </w:rPr>
        <w:t xml:space="preserve">  </w:t>
      </w:r>
    </w:p>
    <w:p w:rsidR="00D042B8" w:rsidRDefault="00D042B8" w:rsidP="0056354F">
      <w:pPr>
        <w:pStyle w:val="NormalWeb"/>
        <w:spacing w:before="120" w:beforeAutospacing="0" w:after="0" w:afterAutospacing="0" w:line="264" w:lineRule="auto"/>
        <w:jc w:val="center"/>
        <w:rPr>
          <w:b/>
          <w:bCs/>
          <w:sz w:val="28"/>
          <w:szCs w:val="28"/>
        </w:rPr>
      </w:pPr>
    </w:p>
    <w:p w:rsidR="008129A1" w:rsidRPr="003B3354" w:rsidRDefault="008129A1" w:rsidP="0056354F">
      <w:pPr>
        <w:spacing w:after="0" w:line="264" w:lineRule="auto"/>
        <w:ind w:firstLine="720"/>
        <w:jc w:val="both"/>
        <w:rPr>
          <w:color w:val="000000"/>
          <w:lang w:val="nl-NL"/>
        </w:rPr>
      </w:pPr>
      <w:r w:rsidRPr="003B3354">
        <w:rPr>
          <w:color w:val="000000"/>
          <w:lang w:val="nl-NL"/>
        </w:rPr>
        <w:t xml:space="preserve">Thực hiện quy định của Luật Ban hành văn bản quy phạm pháp luật, </w:t>
      </w:r>
      <w:r w:rsidR="006C7B94">
        <w:rPr>
          <w:color w:val="000000"/>
          <w:lang w:val="nl-NL"/>
        </w:rPr>
        <w:t>chức năng nhiệm vụ của</w:t>
      </w:r>
      <w:r w:rsidRPr="003B3354">
        <w:rPr>
          <w:color w:val="000000"/>
          <w:lang w:val="nl-NL"/>
        </w:rPr>
        <w:t xml:space="preserve"> </w:t>
      </w:r>
      <w:r w:rsidR="006C7B94">
        <w:rPr>
          <w:color w:val="000000"/>
          <w:lang w:val="nl-NL"/>
        </w:rPr>
        <w:t xml:space="preserve">Bộ Công Thương, </w:t>
      </w:r>
      <w:r w:rsidR="006C7B94" w:rsidRPr="006C7B94">
        <w:rPr>
          <w:color w:val="000000"/>
          <w:lang w:val="nl-NL"/>
        </w:rPr>
        <w:t>Báo cáo thẩm định số 654/BCTĐ-BTP ngày 22/12/2025 của Bộ Tư pháp dự thảo Nghị định sửa đổi, bổ sung một số điều của các Nghị định quy định việc quản lý, sử dụng và khai thác tài sản kết cấu hạ tầng giao thông, thủy lợi, chợ, cấp nước sạch; Công văn số 20075/BTC-QLCS ngày 25/12/2025 của Bộ Tài chính về việc sửa đổi, bổ sung các quy định về quản lý, sử dụng và khai thác tài sản kết cấu hạ tầng chợ</w:t>
      </w:r>
      <w:r w:rsidR="006C7B94">
        <w:rPr>
          <w:color w:val="000000"/>
          <w:lang w:val="nl-NL"/>
        </w:rPr>
        <w:t>; Bộ Công Thương</w:t>
      </w:r>
      <w:r w:rsidRPr="003B3354">
        <w:rPr>
          <w:color w:val="000000"/>
          <w:lang w:val="nl-NL"/>
        </w:rPr>
        <w:t xml:space="preserve"> </w:t>
      </w:r>
      <w:r w:rsidR="00BC410B">
        <w:rPr>
          <w:color w:val="000000"/>
          <w:lang w:val="nl-NL"/>
        </w:rPr>
        <w:t xml:space="preserve">báo cáo đánh giá tác động của chính sách trong dự thảo </w:t>
      </w:r>
      <w:r w:rsidRPr="003B3354">
        <w:rPr>
          <w:color w:val="000000"/>
          <w:lang w:val="nl-NL"/>
        </w:rPr>
        <w:t xml:space="preserve">Nghị định </w:t>
      </w:r>
      <w:r w:rsidR="00311650">
        <w:rPr>
          <w:color w:val="000000"/>
          <w:lang w:val="nl-NL"/>
        </w:rPr>
        <w:t xml:space="preserve">thay thế Nghị định </w:t>
      </w:r>
      <w:r w:rsidR="00311650" w:rsidRPr="00311650">
        <w:rPr>
          <w:color w:val="000000"/>
          <w:lang w:val="nl-NL"/>
        </w:rPr>
        <w:t>số 60/2024/NĐ-CP về phát triển và quản lý chợ</w:t>
      </w:r>
      <w:r w:rsidRPr="003B3354">
        <w:rPr>
          <w:color w:val="000000"/>
          <w:lang w:val="nl-NL"/>
        </w:rPr>
        <w:t xml:space="preserve"> </w:t>
      </w:r>
      <w:r w:rsidRPr="003B3354">
        <w:rPr>
          <w:i/>
          <w:color w:val="000000"/>
          <w:lang w:val="nl-NL"/>
        </w:rPr>
        <w:t xml:space="preserve">(sau đây gọi tắt là dự thảo Nghị định) </w:t>
      </w:r>
      <w:r w:rsidRPr="003B3354">
        <w:rPr>
          <w:color w:val="000000"/>
          <w:lang w:val="nl-NL"/>
        </w:rPr>
        <w:t xml:space="preserve">như sau: </w:t>
      </w:r>
    </w:p>
    <w:p w:rsidR="003C6EE1" w:rsidRDefault="003C6EE1" w:rsidP="0056354F">
      <w:pPr>
        <w:pStyle w:val="NormalWeb"/>
        <w:spacing w:before="120" w:beforeAutospacing="0" w:after="0" w:afterAutospacing="0" w:line="264" w:lineRule="auto"/>
        <w:ind w:firstLine="720"/>
        <w:jc w:val="both"/>
        <w:rPr>
          <w:b/>
          <w:bCs/>
          <w:sz w:val="28"/>
          <w:szCs w:val="28"/>
        </w:rPr>
      </w:pPr>
      <w:r>
        <w:rPr>
          <w:b/>
          <w:bCs/>
          <w:sz w:val="28"/>
          <w:szCs w:val="28"/>
        </w:rPr>
        <w:t>I. XÁC ĐỊNH VẤN ĐỀ</w:t>
      </w:r>
    </w:p>
    <w:p w:rsidR="003C6EE1" w:rsidRDefault="003C6EE1" w:rsidP="0056354F">
      <w:pPr>
        <w:pStyle w:val="NormalWeb"/>
        <w:spacing w:before="120" w:beforeAutospacing="0" w:after="0" w:afterAutospacing="0" w:line="264" w:lineRule="auto"/>
        <w:ind w:firstLine="720"/>
        <w:jc w:val="both"/>
        <w:rPr>
          <w:b/>
          <w:bCs/>
          <w:sz w:val="28"/>
          <w:szCs w:val="28"/>
        </w:rPr>
      </w:pPr>
      <w:r>
        <w:rPr>
          <w:b/>
          <w:bCs/>
          <w:sz w:val="28"/>
          <w:szCs w:val="28"/>
        </w:rPr>
        <w:t xml:space="preserve">1. Bối cảnh xây dựng chính sách </w:t>
      </w:r>
    </w:p>
    <w:p w:rsidR="00311650" w:rsidRPr="00311650" w:rsidRDefault="00311650" w:rsidP="0056354F">
      <w:pPr>
        <w:spacing w:after="0" w:line="264" w:lineRule="auto"/>
        <w:ind w:firstLine="720"/>
        <w:jc w:val="both"/>
        <w:rPr>
          <w:color w:val="000000"/>
          <w:lang w:val="nl-NL"/>
        </w:rPr>
      </w:pPr>
      <w:r w:rsidRPr="00311650">
        <w:rPr>
          <w:color w:val="000000"/>
          <w:lang w:val="nl-NL"/>
        </w:rPr>
        <w:t xml:space="preserve">Ngày 05/6/2024, Chính phủ </w:t>
      </w:r>
      <w:r w:rsidRPr="00E77484">
        <w:rPr>
          <w:color w:val="000000"/>
          <w:lang w:val="nl-NL"/>
        </w:rPr>
        <w:t xml:space="preserve">đã </w:t>
      </w:r>
      <w:r w:rsidRPr="00311650">
        <w:rPr>
          <w:color w:val="000000"/>
          <w:lang w:val="nl-NL"/>
        </w:rPr>
        <w:t>ban hành Nghị định số 60/2024/NĐ-</w:t>
      </w:r>
      <w:r w:rsidR="00E77484" w:rsidRPr="00E77484">
        <w:rPr>
          <w:color w:val="000000"/>
          <w:lang w:val="nl-NL"/>
        </w:rPr>
        <w:t>CP về phát triển và quản lý chợ,</w:t>
      </w:r>
      <w:r w:rsidRPr="00311650">
        <w:rPr>
          <w:color w:val="000000"/>
          <w:lang w:val="nl-NL"/>
        </w:rPr>
        <w:t xml:space="preserve"> </w:t>
      </w:r>
      <w:r w:rsidR="00E77484" w:rsidRPr="00E77484">
        <w:rPr>
          <w:color w:val="000000"/>
          <w:lang w:val="nl-NL"/>
        </w:rPr>
        <w:t>gồm</w:t>
      </w:r>
      <w:r w:rsidRPr="00311650">
        <w:rPr>
          <w:color w:val="000000"/>
          <w:lang w:val="nl-NL"/>
        </w:rPr>
        <w:t xml:space="preserve"> 5 chương, 38 Điều và 2 Phụ lục (Phụ lục về các biểu mẫu và  Phụ lục quy định quy trình chuyển đổi mô hình quả</w:t>
      </w:r>
      <w:r w:rsidR="00E77484" w:rsidRPr="00E77484">
        <w:rPr>
          <w:color w:val="000000"/>
          <w:lang w:val="nl-NL"/>
        </w:rPr>
        <w:t xml:space="preserve">n lý, kinh doanh, khai thác chợ), có hiệu lực </w:t>
      </w:r>
      <w:r w:rsidRPr="00311650">
        <w:rPr>
          <w:color w:val="000000"/>
          <w:lang w:val="nl-NL"/>
        </w:rPr>
        <w:t>kể từ ngày 01/8/2024</w:t>
      </w:r>
      <w:r w:rsidR="00E77484" w:rsidRPr="00E77484">
        <w:rPr>
          <w:color w:val="000000"/>
          <w:lang w:val="nl-NL"/>
        </w:rPr>
        <w:t xml:space="preserve">; </w:t>
      </w:r>
      <w:r w:rsidRPr="00311650">
        <w:rPr>
          <w:color w:val="000000"/>
          <w:lang w:val="nl-NL"/>
        </w:rPr>
        <w:t>thay thế Nghị định số 02/2003/NĐ-CP ngày 14/01/2003 của Chính phủ về phát triển và quản lý chợ và Nghị định số 114/2009/NĐ-CP ngày 23/12/2009 của Chính phủ sửa đổi, bổ sung một số điều của Nghị định số 02/2003/NĐ-CP ngày 14/01/2023 của Chính phủ về phát triển và quản lý chợ</w:t>
      </w:r>
      <w:r w:rsidR="001F0945">
        <w:rPr>
          <w:color w:val="000000"/>
          <w:lang w:val="nl-NL"/>
        </w:rPr>
        <w:t>; được bổ sung bởi Nghị định số 115/2024/NĐ-CP ngày 16/9/2024</w:t>
      </w:r>
      <w:r w:rsidR="008A1156">
        <w:rPr>
          <w:color w:val="000000"/>
          <w:lang w:val="nl-NL"/>
        </w:rPr>
        <w:t xml:space="preserve"> quy định chi tiết một số điều và biện pháp thi hành Luật Đấu thầu về lựa chọn nhà đầu tư </w:t>
      </w:r>
      <w:r w:rsidR="00FF367E">
        <w:rPr>
          <w:color w:val="000000"/>
          <w:lang w:val="nl-NL"/>
        </w:rPr>
        <w:t>thực hiện dự án đầu tư có sử dụng đất.</w:t>
      </w:r>
    </w:p>
    <w:p w:rsidR="00444753" w:rsidRPr="003038B3" w:rsidRDefault="00311650" w:rsidP="0056354F">
      <w:pPr>
        <w:spacing w:after="0" w:line="264" w:lineRule="auto"/>
        <w:ind w:firstLine="720"/>
        <w:jc w:val="both"/>
        <w:rPr>
          <w:color w:val="000000"/>
          <w:lang w:val="nl-NL"/>
        </w:rPr>
      </w:pPr>
      <w:r w:rsidRPr="00311650">
        <w:rPr>
          <w:color w:val="000000"/>
          <w:lang w:val="nl-NL"/>
        </w:rPr>
        <w:t xml:space="preserve">Nghị định số 60/2024/NĐ-CP </w:t>
      </w:r>
      <w:r w:rsidR="00E77484" w:rsidRPr="003038B3">
        <w:rPr>
          <w:color w:val="000000"/>
          <w:lang w:val="nl-NL"/>
        </w:rPr>
        <w:t>quy định</w:t>
      </w:r>
      <w:r w:rsidRPr="00311650">
        <w:rPr>
          <w:color w:val="000000"/>
          <w:lang w:val="nl-NL"/>
        </w:rPr>
        <w:t xml:space="preserve"> nhiều </w:t>
      </w:r>
      <w:r w:rsidR="00444753" w:rsidRPr="003038B3">
        <w:rPr>
          <w:color w:val="000000"/>
          <w:lang w:val="nl-NL"/>
        </w:rPr>
        <w:t>nội dung</w:t>
      </w:r>
      <w:r w:rsidRPr="00311650">
        <w:rPr>
          <w:color w:val="000000"/>
          <w:lang w:val="nl-NL"/>
        </w:rPr>
        <w:t xml:space="preserve"> mới</w:t>
      </w:r>
      <w:r w:rsidR="00E77484" w:rsidRPr="003038B3">
        <w:rPr>
          <w:color w:val="000000"/>
          <w:lang w:val="nl-NL"/>
        </w:rPr>
        <w:t xml:space="preserve"> s</w:t>
      </w:r>
      <w:r w:rsidR="00E77484" w:rsidRPr="00311650">
        <w:rPr>
          <w:color w:val="000000"/>
          <w:lang w:val="nl-NL"/>
        </w:rPr>
        <w:t>o với Nghị định số 02/2003/NĐ-CP</w:t>
      </w:r>
      <w:r w:rsidR="00E77484" w:rsidRPr="003038B3">
        <w:rPr>
          <w:color w:val="000000"/>
          <w:lang w:val="nl-NL"/>
        </w:rPr>
        <w:t xml:space="preserve"> và Nghị định số 114/2009/NĐ-CP</w:t>
      </w:r>
      <w:r w:rsidR="00E77484" w:rsidRPr="00311650">
        <w:rPr>
          <w:color w:val="000000"/>
          <w:lang w:val="nl-NL"/>
        </w:rPr>
        <w:t xml:space="preserve"> </w:t>
      </w:r>
      <w:r w:rsidR="00444753" w:rsidRPr="003038B3">
        <w:rPr>
          <w:color w:val="000000"/>
          <w:lang w:val="nl-NL"/>
        </w:rPr>
        <w:t xml:space="preserve">về: </w:t>
      </w:r>
    </w:p>
    <w:p w:rsidR="00311650" w:rsidRPr="00311650" w:rsidRDefault="00444753" w:rsidP="0056354F">
      <w:pPr>
        <w:spacing w:after="0" w:line="264" w:lineRule="auto"/>
        <w:ind w:firstLine="720"/>
        <w:jc w:val="both"/>
        <w:rPr>
          <w:color w:val="000000"/>
          <w:lang w:val="nl-NL"/>
        </w:rPr>
      </w:pPr>
      <w:r w:rsidRPr="003038B3">
        <w:rPr>
          <w:color w:val="000000"/>
          <w:lang w:val="nl-NL"/>
        </w:rPr>
        <w:t xml:space="preserve">(i) </w:t>
      </w:r>
      <w:r w:rsidR="003038B3">
        <w:rPr>
          <w:color w:val="000000"/>
          <w:lang w:val="nl-NL"/>
        </w:rPr>
        <w:t>P</w:t>
      </w:r>
      <w:r w:rsidRPr="003038B3">
        <w:rPr>
          <w:color w:val="000000"/>
          <w:lang w:val="nl-NL"/>
        </w:rPr>
        <w:t>hân loại chợ (</w:t>
      </w:r>
      <w:r w:rsidR="00311650" w:rsidRPr="00311650">
        <w:rPr>
          <w:color w:val="000000"/>
          <w:lang w:val="nl-NL"/>
        </w:rPr>
        <w:t>chợ được phân loại dựa trê</w:t>
      </w:r>
      <w:r w:rsidRPr="003038B3">
        <w:rPr>
          <w:color w:val="000000"/>
          <w:lang w:val="nl-NL"/>
        </w:rPr>
        <w:t xml:space="preserve">n 3 phương thức: </w:t>
      </w:r>
      <w:r w:rsidR="00311650" w:rsidRPr="00311650">
        <w:rPr>
          <w:color w:val="000000"/>
          <w:lang w:val="nl-NL"/>
        </w:rPr>
        <w:t xml:space="preserve"> kinh doanh; quy mô và theo nguồn vốn</w:t>
      </w:r>
      <w:r w:rsidRPr="003038B3">
        <w:rPr>
          <w:color w:val="000000"/>
          <w:lang w:val="nl-NL"/>
        </w:rPr>
        <w:t>)</w:t>
      </w:r>
      <w:r w:rsidR="00311650" w:rsidRPr="00311650">
        <w:rPr>
          <w:color w:val="000000"/>
          <w:lang w:val="nl-NL"/>
        </w:rPr>
        <w:t>.</w:t>
      </w:r>
    </w:p>
    <w:p w:rsidR="00444753" w:rsidRPr="003038B3" w:rsidRDefault="00444753" w:rsidP="0056354F">
      <w:pPr>
        <w:spacing w:after="0" w:line="264" w:lineRule="auto"/>
        <w:ind w:firstLine="720"/>
        <w:jc w:val="both"/>
        <w:rPr>
          <w:color w:val="000000"/>
          <w:lang w:val="nl-NL"/>
        </w:rPr>
      </w:pPr>
      <w:r w:rsidRPr="003038B3">
        <w:rPr>
          <w:color w:val="000000"/>
          <w:lang w:val="nl-NL"/>
        </w:rPr>
        <w:t xml:space="preserve">(ii) </w:t>
      </w:r>
      <w:r w:rsidR="003038B3">
        <w:rPr>
          <w:color w:val="000000"/>
          <w:lang w:val="nl-NL"/>
        </w:rPr>
        <w:t>N</w:t>
      </w:r>
      <w:r w:rsidRPr="00311650">
        <w:rPr>
          <w:color w:val="000000"/>
          <w:lang w:val="nl-NL"/>
        </w:rPr>
        <w:t>guồn vốn đầu tư chợ</w:t>
      </w:r>
      <w:r w:rsidR="008F26C3" w:rsidRPr="003038B3">
        <w:rPr>
          <w:color w:val="000000"/>
          <w:lang w:val="nl-NL"/>
        </w:rPr>
        <w:t xml:space="preserve"> (Nguồn vốn đầu tư xây dựng chợ bao gồm: vốn ngân sách nhà nước</w:t>
      </w:r>
      <w:r w:rsidR="00FF367E">
        <w:rPr>
          <w:color w:val="000000"/>
          <w:lang w:val="nl-NL"/>
        </w:rPr>
        <w:t xml:space="preserve"> (NSNN)</w:t>
      </w:r>
      <w:r w:rsidR="008F26C3" w:rsidRPr="003038B3">
        <w:rPr>
          <w:color w:val="000000"/>
          <w:lang w:val="nl-NL"/>
        </w:rPr>
        <w:t xml:space="preserve">, vốn ngoài </w:t>
      </w:r>
      <w:r w:rsidR="00FF367E">
        <w:rPr>
          <w:color w:val="000000"/>
          <w:lang w:val="nl-NL"/>
        </w:rPr>
        <w:t>NSNN</w:t>
      </w:r>
      <w:r w:rsidR="008F26C3" w:rsidRPr="003038B3">
        <w:rPr>
          <w:color w:val="000000"/>
          <w:lang w:val="nl-NL"/>
        </w:rPr>
        <w:t xml:space="preserve"> (bao gồm các nguồn hợp pháp khác theo quy định của pháp luật; Vốn ngân sách nhà nước được sử dụng để hỗ </w:t>
      </w:r>
      <w:r w:rsidR="008F26C3" w:rsidRPr="003038B3">
        <w:rPr>
          <w:color w:val="000000"/>
          <w:lang w:val="nl-NL"/>
        </w:rPr>
        <w:lastRenderedPageBreak/>
        <w:t xml:space="preserve">trợ đầu tư xây dựng các dự án chợ dân sinh, chợ đầu mối theo quy định của pháp luật về đầu tư công và </w:t>
      </w:r>
      <w:r w:rsidR="00FF367E">
        <w:rPr>
          <w:color w:val="000000"/>
          <w:lang w:val="nl-NL"/>
        </w:rPr>
        <w:t>NSNN</w:t>
      </w:r>
      <w:r w:rsidR="008F26C3" w:rsidRPr="003038B3">
        <w:rPr>
          <w:color w:val="000000"/>
          <w:lang w:val="nl-NL"/>
        </w:rPr>
        <w:t>)</w:t>
      </w:r>
      <w:r w:rsidRPr="00311650">
        <w:rPr>
          <w:color w:val="000000"/>
          <w:lang w:val="nl-NL"/>
        </w:rPr>
        <w:t>.</w:t>
      </w:r>
    </w:p>
    <w:p w:rsidR="008F26C3" w:rsidRPr="003038B3" w:rsidRDefault="008F26C3" w:rsidP="0056354F">
      <w:pPr>
        <w:spacing w:after="0" w:line="264" w:lineRule="auto"/>
        <w:ind w:firstLine="720"/>
        <w:jc w:val="both"/>
        <w:rPr>
          <w:color w:val="000000"/>
          <w:lang w:val="nl-NL"/>
        </w:rPr>
      </w:pPr>
      <w:r w:rsidRPr="003038B3">
        <w:rPr>
          <w:color w:val="000000"/>
          <w:lang w:val="nl-NL"/>
        </w:rPr>
        <w:t>(iii) G</w:t>
      </w:r>
      <w:r w:rsidRPr="00311650">
        <w:rPr>
          <w:color w:val="000000"/>
          <w:lang w:val="nl-NL"/>
        </w:rPr>
        <w:t xml:space="preserve">iao trách nhiệm cho Ủy ban nhân dân </w:t>
      </w:r>
      <w:r w:rsidRPr="003038B3">
        <w:rPr>
          <w:color w:val="000000"/>
          <w:lang w:val="nl-NL"/>
        </w:rPr>
        <w:t>(UBND) tỉnh thực hiện nhiều nội dung (</w:t>
      </w:r>
      <w:r w:rsidRPr="00311650">
        <w:rPr>
          <w:color w:val="000000"/>
          <w:lang w:val="nl-NL"/>
        </w:rPr>
        <w:t xml:space="preserve">ban hành Nội quy mẫu; hướng dẫn, quy định về việc quản lý điểm kinh doanh tại chợ; giao cơ quan có trách nhiệm quản lý nhà nước đối với tài sản kết cấu hạ tầng chợ; bố trí kinh phí bảo trì tài sản từ nguồn thu từ khai thác và xử lý tài sản kết cấu hạ tầng chợ hoặc </w:t>
      </w:r>
      <w:r w:rsidR="00FF367E">
        <w:rPr>
          <w:color w:val="000000"/>
          <w:lang w:val="nl-NL"/>
        </w:rPr>
        <w:t>NSNN</w:t>
      </w:r>
      <w:r w:rsidRPr="003038B3">
        <w:rPr>
          <w:color w:val="000000"/>
          <w:lang w:val="nl-NL"/>
        </w:rPr>
        <w:t>...</w:t>
      </w:r>
      <w:r w:rsidR="00FF367E">
        <w:rPr>
          <w:color w:val="000000"/>
          <w:lang w:val="nl-NL"/>
        </w:rPr>
        <w:t>).</w:t>
      </w:r>
      <w:r w:rsidRPr="00311650">
        <w:rPr>
          <w:color w:val="000000"/>
          <w:lang w:val="nl-NL"/>
        </w:rPr>
        <w:t xml:space="preserve"> </w:t>
      </w:r>
    </w:p>
    <w:p w:rsidR="00311650" w:rsidRDefault="008F26C3" w:rsidP="0056354F">
      <w:pPr>
        <w:spacing w:after="0" w:line="264" w:lineRule="auto"/>
        <w:ind w:firstLine="720"/>
        <w:jc w:val="both"/>
        <w:rPr>
          <w:color w:val="000000"/>
          <w:lang w:val="nl-NL"/>
        </w:rPr>
      </w:pPr>
      <w:r w:rsidRPr="003038B3">
        <w:rPr>
          <w:color w:val="000000"/>
          <w:lang w:val="nl-NL"/>
        </w:rPr>
        <w:t xml:space="preserve">(iv) </w:t>
      </w:r>
      <w:r w:rsidR="003038B3">
        <w:rPr>
          <w:color w:val="000000"/>
          <w:lang w:val="nl-NL"/>
        </w:rPr>
        <w:t>Q</w:t>
      </w:r>
      <w:r w:rsidRPr="00311650">
        <w:rPr>
          <w:color w:val="000000"/>
          <w:lang w:val="nl-NL"/>
        </w:rPr>
        <w:t xml:space="preserve">uy định về </w:t>
      </w:r>
      <w:r w:rsidR="003038B3" w:rsidRPr="003038B3">
        <w:rPr>
          <w:color w:val="000000"/>
          <w:lang w:val="nl-NL"/>
        </w:rPr>
        <w:t>4</w:t>
      </w:r>
      <w:r w:rsidRPr="00311650">
        <w:rPr>
          <w:color w:val="000000"/>
          <w:lang w:val="nl-NL"/>
        </w:rPr>
        <w:t xml:space="preserve"> phương thức khai t</w:t>
      </w:r>
      <w:r w:rsidRPr="003038B3">
        <w:rPr>
          <w:color w:val="000000"/>
          <w:lang w:val="nl-NL"/>
        </w:rPr>
        <w:t xml:space="preserve">hác tài sản kết cấu hạ tầng chợ, </w:t>
      </w:r>
      <w:r w:rsidR="003038B3" w:rsidRPr="003038B3">
        <w:rPr>
          <w:color w:val="000000"/>
          <w:lang w:val="nl-NL"/>
        </w:rPr>
        <w:t xml:space="preserve">và </w:t>
      </w:r>
      <w:r w:rsidR="003038B3" w:rsidRPr="00311650">
        <w:rPr>
          <w:color w:val="000000"/>
          <w:lang w:val="nl-NL"/>
        </w:rPr>
        <w:t xml:space="preserve">các hình thức xử lý tài sản kết cấu hạ tầng chợ </w:t>
      </w:r>
      <w:r w:rsidR="003038B3" w:rsidRPr="003038B3">
        <w:rPr>
          <w:color w:val="000000"/>
          <w:lang w:val="nl-NL"/>
        </w:rPr>
        <w:t xml:space="preserve">cùng </w:t>
      </w:r>
      <w:r w:rsidR="003038B3" w:rsidRPr="00311650">
        <w:rPr>
          <w:color w:val="000000"/>
          <w:lang w:val="nl-NL"/>
        </w:rPr>
        <w:t>số tiền thu được từ việc khai thác, xử lý tài sản kết cấu hạ tầng chợ và báo cáo tài sản kết cấu hạ tầng chợ</w:t>
      </w:r>
      <w:r w:rsidR="003038B3">
        <w:rPr>
          <w:color w:val="000000"/>
          <w:lang w:val="nl-NL"/>
        </w:rPr>
        <w:t>.</w:t>
      </w:r>
    </w:p>
    <w:p w:rsidR="00593C94" w:rsidRPr="003B3354" w:rsidRDefault="003038B3" w:rsidP="0056354F">
      <w:pPr>
        <w:spacing w:after="0" w:line="264" w:lineRule="auto"/>
        <w:ind w:firstLine="720"/>
        <w:jc w:val="both"/>
        <w:rPr>
          <w:lang w:val="nl-NL"/>
        </w:rPr>
      </w:pPr>
      <w:r>
        <w:rPr>
          <w:color w:val="000000"/>
          <w:lang w:val="nl-NL"/>
        </w:rPr>
        <w:t xml:space="preserve">Tuy nhiên trong quá trình triển khai Nghị định số 60/2024/NĐ-CP phát sinh vướng mắc trong quá trình </w:t>
      </w:r>
      <w:r w:rsidR="00F144A0">
        <w:rPr>
          <w:color w:val="000000"/>
          <w:lang w:val="nl-NL"/>
        </w:rPr>
        <w:t>đầu tư xây dựng</w:t>
      </w:r>
      <w:r w:rsidR="000F3F90">
        <w:rPr>
          <w:color w:val="000000"/>
          <w:lang w:val="nl-NL"/>
        </w:rPr>
        <w:t>,</w:t>
      </w:r>
      <w:r w:rsidR="00F144A0">
        <w:rPr>
          <w:color w:val="000000"/>
          <w:lang w:val="nl-NL"/>
        </w:rPr>
        <w:t xml:space="preserve"> cải tạo chợ (</w:t>
      </w:r>
      <w:r w:rsidR="00334A23">
        <w:rPr>
          <w:color w:val="000000"/>
          <w:lang w:val="nl-NL"/>
        </w:rPr>
        <w:t xml:space="preserve">về nguồn vốn </w:t>
      </w:r>
      <w:r w:rsidR="000F3F90">
        <w:rPr>
          <w:color w:val="000000"/>
          <w:lang w:val="nl-NL"/>
        </w:rPr>
        <w:t>đầu tư</w:t>
      </w:r>
      <w:r w:rsidR="00F144A0">
        <w:rPr>
          <w:color w:val="000000"/>
          <w:lang w:val="nl-NL"/>
        </w:rPr>
        <w:t xml:space="preserve"> đối với</w:t>
      </w:r>
      <w:r w:rsidR="002E4FC8">
        <w:rPr>
          <w:color w:val="000000"/>
          <w:lang w:val="nl-NL"/>
        </w:rPr>
        <w:t xml:space="preserve"> các loại chợ khác nhau</w:t>
      </w:r>
      <w:r w:rsidR="0072043A">
        <w:rPr>
          <w:color w:val="000000"/>
          <w:lang w:val="nl-NL"/>
        </w:rPr>
        <w:t xml:space="preserve"> đặc biệt là các chợ khu vực vùng sâu</w:t>
      </w:r>
      <w:r w:rsidR="000F3F90">
        <w:rPr>
          <w:color w:val="000000"/>
          <w:lang w:val="nl-NL"/>
        </w:rPr>
        <w:t>,</w:t>
      </w:r>
      <w:r w:rsidR="0072043A">
        <w:rPr>
          <w:color w:val="000000"/>
          <w:lang w:val="nl-NL"/>
        </w:rPr>
        <w:t xml:space="preserve"> vùng xa,</w:t>
      </w:r>
      <w:r w:rsidR="00334A23">
        <w:rPr>
          <w:color w:val="000000"/>
          <w:lang w:val="nl-NL"/>
        </w:rPr>
        <w:t xml:space="preserve"> về cơ chế đòn </w:t>
      </w:r>
      <w:r w:rsidR="0072043A">
        <w:rPr>
          <w:color w:val="000000"/>
          <w:lang w:val="nl-NL"/>
        </w:rPr>
        <w:t>b</w:t>
      </w:r>
      <w:r w:rsidR="00334A23">
        <w:rPr>
          <w:color w:val="000000"/>
          <w:lang w:val="nl-NL"/>
        </w:rPr>
        <w:t>ẩy</w:t>
      </w:r>
      <w:r w:rsidR="0072043A">
        <w:rPr>
          <w:color w:val="000000"/>
          <w:lang w:val="nl-NL"/>
        </w:rPr>
        <w:t>,</w:t>
      </w:r>
      <w:r w:rsidR="00334A23">
        <w:rPr>
          <w:color w:val="000000"/>
          <w:lang w:val="nl-NL"/>
        </w:rPr>
        <w:t xml:space="preserve"> xã hội hóa nguồn vốn đầ</w:t>
      </w:r>
      <w:r w:rsidR="0072043A">
        <w:rPr>
          <w:color w:val="000000"/>
          <w:lang w:val="nl-NL"/>
        </w:rPr>
        <w:t>u tư,</w:t>
      </w:r>
      <w:r w:rsidR="000F3F90">
        <w:rPr>
          <w:color w:val="000000"/>
          <w:lang w:val="nl-NL"/>
        </w:rPr>
        <w:t xml:space="preserve"> xử lý tài sản kết cấu hạ tầng chợ trong quá trình xây dựng, sửa chữa</w:t>
      </w:r>
      <w:r w:rsidR="002E4FC8">
        <w:rPr>
          <w:color w:val="000000"/>
          <w:lang w:val="nl-NL"/>
        </w:rPr>
        <w:t>)</w:t>
      </w:r>
      <w:r w:rsidR="0072043A">
        <w:rPr>
          <w:color w:val="000000"/>
          <w:lang w:val="nl-NL"/>
        </w:rPr>
        <w:t>;</w:t>
      </w:r>
      <w:r w:rsidR="000F3F90">
        <w:rPr>
          <w:color w:val="000000"/>
          <w:lang w:val="nl-NL"/>
        </w:rPr>
        <w:t xml:space="preserve"> khai tác tài sản kết cấu hạ tầng chợ </w:t>
      </w:r>
      <w:r w:rsidR="00334A23">
        <w:rPr>
          <w:color w:val="000000"/>
          <w:lang w:val="nl-NL"/>
        </w:rPr>
        <w:t>(về thủ tục giao tài sản</w:t>
      </w:r>
      <w:r w:rsidR="00F144A0">
        <w:rPr>
          <w:color w:val="000000"/>
          <w:lang w:val="nl-NL"/>
        </w:rPr>
        <w:t>,</w:t>
      </w:r>
      <w:r w:rsidR="00334A23">
        <w:rPr>
          <w:color w:val="000000"/>
          <w:lang w:val="nl-NL"/>
        </w:rPr>
        <w:t xml:space="preserve"> xác định và phê duyệt giá</w:t>
      </w:r>
      <w:r w:rsidR="002E4FC8">
        <w:rPr>
          <w:color w:val="000000"/>
          <w:lang w:val="nl-NL"/>
        </w:rPr>
        <w:t xml:space="preserve"> </w:t>
      </w:r>
      <w:r w:rsidR="00334A23">
        <w:rPr>
          <w:color w:val="000000"/>
          <w:lang w:val="nl-NL"/>
        </w:rPr>
        <w:t xml:space="preserve">khai thác tài sản), </w:t>
      </w:r>
      <w:r w:rsidR="00D730C9">
        <w:rPr>
          <w:color w:val="000000"/>
          <w:lang w:val="nl-NL"/>
        </w:rPr>
        <w:t xml:space="preserve">chuyển đổi </w:t>
      </w:r>
      <w:r w:rsidR="00334A23">
        <w:rPr>
          <w:color w:val="000000"/>
          <w:lang w:val="nl-NL"/>
        </w:rPr>
        <w:t>mô hình quản lý</w:t>
      </w:r>
      <w:r w:rsidR="00D730C9">
        <w:rPr>
          <w:color w:val="000000"/>
          <w:lang w:val="nl-NL"/>
        </w:rPr>
        <w:t>,</w:t>
      </w:r>
      <w:r w:rsidR="00334A23">
        <w:rPr>
          <w:color w:val="000000"/>
          <w:lang w:val="nl-NL"/>
        </w:rPr>
        <w:t xml:space="preserve"> kinh doanh </w:t>
      </w:r>
      <w:r w:rsidR="00D730C9">
        <w:rPr>
          <w:color w:val="000000"/>
          <w:lang w:val="nl-NL"/>
        </w:rPr>
        <w:t>chợ,...</w:t>
      </w:r>
      <w:r w:rsidR="00F144A0">
        <w:rPr>
          <w:color w:val="000000"/>
          <w:lang w:val="nl-NL"/>
        </w:rPr>
        <w:t xml:space="preserve"> </w:t>
      </w:r>
      <w:r w:rsidR="00C01C56">
        <w:rPr>
          <w:color w:val="000000"/>
          <w:lang w:val="nl-NL"/>
        </w:rPr>
        <w:t xml:space="preserve">Bên cạnh đó, </w:t>
      </w:r>
      <w:r w:rsidR="00A65C50">
        <w:rPr>
          <w:color w:val="000000"/>
          <w:lang w:val="nl-NL"/>
        </w:rPr>
        <w:t>nhiều văn bản Luật là căn cứ xây dựng Nghị định</w:t>
      </w:r>
      <w:r w:rsidR="00505821">
        <w:rPr>
          <w:color w:val="000000"/>
          <w:lang w:val="nl-NL"/>
        </w:rPr>
        <w:t xml:space="preserve"> đã được sửa đổi (Luật Doanh nghiệp, Luật Đầu tư, Luật Đầu tư công, </w:t>
      </w:r>
      <w:r w:rsidR="00793A98">
        <w:rPr>
          <w:color w:val="000000"/>
          <w:lang w:val="nl-NL"/>
        </w:rPr>
        <w:t>Luật NSNN, Luật Đấu thầu,...);</w:t>
      </w:r>
      <w:r w:rsidR="00A65C50">
        <w:rPr>
          <w:color w:val="000000"/>
          <w:lang w:val="nl-NL"/>
        </w:rPr>
        <w:t xml:space="preserve"> </w:t>
      </w:r>
      <w:r w:rsidR="00C01C56" w:rsidRPr="00FC1A27">
        <w:rPr>
          <w:color w:val="000000"/>
          <w:lang w:val="nl-NL"/>
        </w:rPr>
        <w:t xml:space="preserve">thực tiễn hoạt động kinh doanh </w:t>
      </w:r>
      <w:r w:rsidR="00C01C56">
        <w:rPr>
          <w:color w:val="000000"/>
          <w:lang w:val="nl-NL"/>
        </w:rPr>
        <w:t>thương mại, giao thương buôn bán ngày càng đa dạng và phức tạ</w:t>
      </w:r>
      <w:r w:rsidR="0072043A">
        <w:rPr>
          <w:color w:val="000000"/>
          <w:lang w:val="nl-NL"/>
        </w:rPr>
        <w:t>p</w:t>
      </w:r>
      <w:r w:rsidR="00793A98">
        <w:rPr>
          <w:color w:val="000000"/>
          <w:lang w:val="nl-NL"/>
        </w:rPr>
        <w:t>, phương thức giao dịch mua bán qua mạng trực tuyến đan xen với mua bán qua chợ truyền thống</w:t>
      </w:r>
      <w:r w:rsidR="0072043A">
        <w:rPr>
          <w:color w:val="000000"/>
          <w:lang w:val="nl-NL"/>
        </w:rPr>
        <w:t>;</w:t>
      </w:r>
      <w:r w:rsidR="00C01C56">
        <w:rPr>
          <w:color w:val="000000"/>
          <w:lang w:val="nl-NL"/>
        </w:rPr>
        <w:t xml:space="preserve"> </w:t>
      </w:r>
      <w:r w:rsidR="00815151">
        <w:rPr>
          <w:color w:val="000000"/>
          <w:lang w:val="nl-NL"/>
        </w:rPr>
        <w:t xml:space="preserve">nhiều thủ tục hành chính đã được đẩy mạnh ứng dụng dịch vụ công; </w:t>
      </w:r>
      <w:r w:rsidR="00C01C56">
        <w:rPr>
          <w:color w:val="000000"/>
          <w:lang w:val="nl-NL"/>
        </w:rPr>
        <w:t xml:space="preserve">việc </w:t>
      </w:r>
      <w:r w:rsidR="00C01C56" w:rsidRPr="00FC1A27">
        <w:rPr>
          <w:color w:val="000000"/>
          <w:lang w:val="nl-NL"/>
        </w:rPr>
        <w:t>triển khai</w:t>
      </w:r>
      <w:r w:rsidR="00C01C56">
        <w:rPr>
          <w:color w:val="000000"/>
          <w:lang w:val="nl-NL"/>
        </w:rPr>
        <w:t xml:space="preserve"> chính quyền 02 cấp và sáp nhập địa giới hành chính</w:t>
      </w:r>
      <w:r w:rsidR="00386D90">
        <w:rPr>
          <w:color w:val="000000"/>
          <w:lang w:val="nl-NL"/>
        </w:rPr>
        <w:t xml:space="preserve">,... tất cả các yếu tố trên đòi hỏi các quy định quản lý về </w:t>
      </w:r>
      <w:r w:rsidR="00BB1569">
        <w:rPr>
          <w:color w:val="000000"/>
          <w:lang w:val="nl-NL"/>
        </w:rPr>
        <w:t>phát triển và quản lý chợ phải thay đổi để thích ứng.</w:t>
      </w:r>
      <w:r w:rsidR="00C01C56">
        <w:rPr>
          <w:color w:val="000000"/>
          <w:lang w:val="nl-NL"/>
        </w:rPr>
        <w:t xml:space="preserve"> </w:t>
      </w:r>
      <w:r w:rsidR="00593C94" w:rsidRPr="003B3354">
        <w:rPr>
          <w:lang w:val="nl-NL"/>
        </w:rPr>
        <w:t xml:space="preserve">Trên cơ sở đó, </w:t>
      </w:r>
      <w:r w:rsidR="00593C94">
        <w:rPr>
          <w:lang w:val="nl-NL"/>
        </w:rPr>
        <w:t xml:space="preserve">việc xây dựng </w:t>
      </w:r>
      <w:r w:rsidR="00593C94" w:rsidRPr="003B3354">
        <w:rPr>
          <w:lang w:val="nl-NL"/>
        </w:rPr>
        <w:t xml:space="preserve">dự thảo Nghị định </w:t>
      </w:r>
      <w:r w:rsidR="00793A98">
        <w:rPr>
          <w:lang w:val="nl-NL"/>
        </w:rPr>
        <w:t xml:space="preserve">thay thế </w:t>
      </w:r>
      <w:r w:rsidR="00793A98">
        <w:rPr>
          <w:color w:val="000000"/>
          <w:lang w:val="nl-NL"/>
        </w:rPr>
        <w:t xml:space="preserve">Nghị định </w:t>
      </w:r>
      <w:r w:rsidR="00793A98" w:rsidRPr="00311650">
        <w:rPr>
          <w:color w:val="000000"/>
          <w:lang w:val="nl-NL"/>
        </w:rPr>
        <w:t>số 60/2024/NĐ-CP về phát triển và quản lý chợ</w:t>
      </w:r>
      <w:r w:rsidR="00793A98" w:rsidRPr="003B3354">
        <w:rPr>
          <w:color w:val="000000"/>
          <w:lang w:val="nl-NL"/>
        </w:rPr>
        <w:t xml:space="preserve"> </w:t>
      </w:r>
      <w:r w:rsidR="00793A98">
        <w:rPr>
          <w:lang w:val="nl-NL"/>
        </w:rPr>
        <w:t>là một đòi hỏi khách quan và cấp thiết từ thực tiễn</w:t>
      </w:r>
      <w:r w:rsidR="00593C94" w:rsidRPr="003B3354">
        <w:rPr>
          <w:lang w:val="nl-NL"/>
        </w:rPr>
        <w:t xml:space="preserve">. </w:t>
      </w:r>
    </w:p>
    <w:p w:rsidR="003C6EE1" w:rsidRDefault="003C6EE1" w:rsidP="0056354F">
      <w:pPr>
        <w:pStyle w:val="NormalWeb"/>
        <w:spacing w:before="120" w:beforeAutospacing="0" w:after="0" w:afterAutospacing="0" w:line="264" w:lineRule="auto"/>
        <w:ind w:firstLine="720"/>
        <w:jc w:val="both"/>
        <w:rPr>
          <w:b/>
          <w:bCs/>
          <w:sz w:val="28"/>
          <w:szCs w:val="28"/>
        </w:rPr>
      </w:pPr>
      <w:r>
        <w:rPr>
          <w:b/>
          <w:bCs/>
          <w:sz w:val="28"/>
          <w:szCs w:val="28"/>
        </w:rPr>
        <w:t>2. Mục tiêu xây dựng chính sách</w:t>
      </w:r>
    </w:p>
    <w:p w:rsidR="003C6EE1" w:rsidRDefault="003C6EE1" w:rsidP="0056354F">
      <w:pPr>
        <w:pStyle w:val="NormalWeb"/>
        <w:spacing w:before="120" w:beforeAutospacing="0" w:after="0" w:afterAutospacing="0" w:line="264" w:lineRule="auto"/>
        <w:ind w:firstLine="720"/>
        <w:jc w:val="both"/>
        <w:rPr>
          <w:b/>
          <w:bCs/>
          <w:i/>
          <w:sz w:val="28"/>
          <w:szCs w:val="28"/>
        </w:rPr>
      </w:pPr>
      <w:r w:rsidRPr="003C6EE1">
        <w:rPr>
          <w:b/>
          <w:bCs/>
          <w:i/>
          <w:sz w:val="28"/>
          <w:szCs w:val="28"/>
        </w:rPr>
        <w:t>2.1. Mục tiêu tổng thể</w:t>
      </w:r>
    </w:p>
    <w:p w:rsidR="00567F56" w:rsidRPr="00844759" w:rsidRDefault="00567F56" w:rsidP="0056354F">
      <w:pPr>
        <w:widowControl w:val="0"/>
        <w:spacing w:after="0" w:line="264" w:lineRule="auto"/>
        <w:ind w:firstLine="720"/>
        <w:jc w:val="both"/>
        <w:rPr>
          <w:color w:val="000000"/>
          <w:spacing w:val="-2"/>
          <w:lang w:val="es-MX"/>
        </w:rPr>
      </w:pPr>
      <w:r w:rsidRPr="00844759">
        <w:rPr>
          <w:color w:val="000000"/>
          <w:spacing w:val="-2"/>
          <w:lang w:val="es-MX"/>
        </w:rPr>
        <w:t xml:space="preserve">Việc ban hành </w:t>
      </w:r>
      <w:r>
        <w:rPr>
          <w:color w:val="000000"/>
          <w:spacing w:val="-2"/>
          <w:lang w:val="es-MX"/>
        </w:rPr>
        <w:t>dự thảo Nghị định</w:t>
      </w:r>
      <w:r w:rsidRPr="00844759">
        <w:rPr>
          <w:color w:val="000000"/>
          <w:spacing w:val="-2"/>
          <w:lang w:val="es-MX"/>
        </w:rPr>
        <w:t xml:space="preserve"> nhằm</w:t>
      </w:r>
      <w:r>
        <w:rPr>
          <w:color w:val="000000"/>
          <w:spacing w:val="-2"/>
          <w:lang w:val="es-MX"/>
        </w:rPr>
        <w:t xml:space="preserve"> </w:t>
      </w:r>
      <w:r w:rsidR="006F43CE">
        <w:rPr>
          <w:color w:val="000000"/>
          <w:spacing w:val="-2"/>
          <w:lang w:val="es-MX"/>
        </w:rPr>
        <w:t>tháo gỡ các khó khăn đang</w:t>
      </w:r>
      <w:r>
        <w:rPr>
          <w:color w:val="000000"/>
          <w:spacing w:val="-2"/>
          <w:lang w:val="es-MX"/>
        </w:rPr>
        <w:t xml:space="preserve"> </w:t>
      </w:r>
      <w:r w:rsidR="006F43CE">
        <w:rPr>
          <w:color w:val="000000"/>
          <w:spacing w:val="-2"/>
          <w:lang w:val="es-MX"/>
        </w:rPr>
        <w:t xml:space="preserve">vướng mắc về đầu tư, khai thác và xử lý tài sản kết cấu hạ tầng chợ, </w:t>
      </w:r>
      <w:r>
        <w:rPr>
          <w:color w:val="000000"/>
          <w:spacing w:val="-2"/>
          <w:lang w:val="es-MX"/>
        </w:rPr>
        <w:t xml:space="preserve">đảm bảo cơ sở pháp lý đầy đủ, thống nhất để triển khai có hiệu quả </w:t>
      </w:r>
      <w:r w:rsidR="00DC6FAF">
        <w:rPr>
          <w:color w:val="000000"/>
          <w:spacing w:val="-2"/>
          <w:lang w:val="es-MX"/>
        </w:rPr>
        <w:t xml:space="preserve">công tác </w:t>
      </w:r>
      <w:r w:rsidR="006F43CE">
        <w:rPr>
          <w:color w:val="000000"/>
          <w:spacing w:val="-2"/>
          <w:lang w:val="es-MX"/>
        </w:rPr>
        <w:t>quản lý và phát triển chợ</w:t>
      </w:r>
      <w:r w:rsidR="00DC6FAF">
        <w:rPr>
          <w:color w:val="000000"/>
          <w:spacing w:val="-2"/>
          <w:lang w:val="es-MX"/>
        </w:rPr>
        <w:t>,</w:t>
      </w:r>
      <w:r w:rsidR="006F43CE">
        <w:rPr>
          <w:color w:val="000000"/>
          <w:spacing w:val="-2"/>
          <w:lang w:val="es-MX"/>
        </w:rPr>
        <w:t xml:space="preserve"> </w:t>
      </w:r>
      <w:r>
        <w:rPr>
          <w:color w:val="000000"/>
          <w:spacing w:val="-2"/>
          <w:lang w:val="es-MX"/>
        </w:rPr>
        <w:t>góp phần</w:t>
      </w:r>
      <w:r w:rsidR="00DC6FAF">
        <w:rPr>
          <w:color w:val="000000"/>
          <w:spacing w:val="-2"/>
          <w:lang w:val="es-MX"/>
        </w:rPr>
        <w:t xml:space="preserve"> </w:t>
      </w:r>
      <w:r w:rsidR="00F51BDF">
        <w:rPr>
          <w:color w:val="000000"/>
          <w:spacing w:val="-2"/>
          <w:lang w:val="es-MX"/>
        </w:rPr>
        <w:t xml:space="preserve">khơi thông nguồn lực </w:t>
      </w:r>
      <w:r w:rsidR="00DC6FAF">
        <w:rPr>
          <w:color w:val="000000"/>
          <w:spacing w:val="-2"/>
          <w:lang w:val="es-MX"/>
        </w:rPr>
        <w:t>tạo sinh kế cho người dân, tăng thu cho ngân sách</w:t>
      </w:r>
      <w:r w:rsidR="00F51BDF">
        <w:rPr>
          <w:color w:val="000000"/>
          <w:spacing w:val="-2"/>
          <w:lang w:val="es-MX"/>
        </w:rPr>
        <w:t xml:space="preserve"> và</w:t>
      </w:r>
      <w:r>
        <w:rPr>
          <w:color w:val="000000"/>
          <w:spacing w:val="-2"/>
          <w:lang w:val="es-MX"/>
        </w:rPr>
        <w:t xml:space="preserve"> </w:t>
      </w:r>
      <w:r w:rsidRPr="00844759">
        <w:rPr>
          <w:color w:val="000000"/>
          <w:spacing w:val="-2"/>
          <w:lang w:val="es-MX"/>
        </w:rPr>
        <w:t>nâng cao hiệu lực</w:t>
      </w:r>
      <w:r>
        <w:rPr>
          <w:color w:val="000000"/>
          <w:spacing w:val="-2"/>
          <w:lang w:val="es-MX"/>
        </w:rPr>
        <w:t>,</w:t>
      </w:r>
      <w:r w:rsidRPr="00844759">
        <w:rPr>
          <w:color w:val="000000"/>
          <w:spacing w:val="-2"/>
          <w:lang w:val="es-MX"/>
        </w:rPr>
        <w:t xml:space="preserve"> </w:t>
      </w:r>
      <w:r>
        <w:rPr>
          <w:color w:val="000000"/>
          <w:spacing w:val="-2"/>
          <w:lang w:val="es-MX"/>
        </w:rPr>
        <w:t xml:space="preserve">hiệu quả </w:t>
      </w:r>
      <w:r w:rsidRPr="00844759">
        <w:rPr>
          <w:color w:val="000000"/>
          <w:spacing w:val="-2"/>
          <w:lang w:val="es-MX"/>
        </w:rPr>
        <w:t xml:space="preserve">của công tác quản lý nhà nước. </w:t>
      </w:r>
    </w:p>
    <w:p w:rsidR="003C6EE1" w:rsidRDefault="004F054C" w:rsidP="0056354F">
      <w:pPr>
        <w:pStyle w:val="NormalWeb"/>
        <w:spacing w:before="120" w:beforeAutospacing="0" w:after="0" w:afterAutospacing="0" w:line="264" w:lineRule="auto"/>
        <w:ind w:firstLine="720"/>
        <w:jc w:val="both"/>
        <w:rPr>
          <w:b/>
          <w:bCs/>
          <w:i/>
          <w:sz w:val="28"/>
          <w:szCs w:val="28"/>
        </w:rPr>
      </w:pPr>
      <w:r>
        <w:rPr>
          <w:b/>
          <w:bCs/>
          <w:i/>
          <w:sz w:val="28"/>
          <w:szCs w:val="28"/>
        </w:rPr>
        <w:t>2</w:t>
      </w:r>
      <w:r w:rsidR="003C6EE1">
        <w:rPr>
          <w:b/>
          <w:bCs/>
          <w:i/>
          <w:sz w:val="28"/>
          <w:szCs w:val="28"/>
        </w:rPr>
        <w:t>.2. Mục tiêu cụ thể</w:t>
      </w:r>
    </w:p>
    <w:p w:rsidR="000B002F" w:rsidRPr="005E19F9" w:rsidRDefault="000B002F" w:rsidP="0056354F">
      <w:pPr>
        <w:pStyle w:val="NormalWeb"/>
        <w:spacing w:before="120" w:beforeAutospacing="0" w:after="0" w:afterAutospacing="0" w:line="264" w:lineRule="auto"/>
        <w:ind w:firstLine="720"/>
        <w:jc w:val="both"/>
        <w:rPr>
          <w:bCs/>
          <w:sz w:val="28"/>
          <w:szCs w:val="28"/>
        </w:rPr>
      </w:pPr>
      <w:r w:rsidRPr="005E19F9">
        <w:rPr>
          <w:bCs/>
          <w:sz w:val="28"/>
          <w:szCs w:val="28"/>
        </w:rPr>
        <w:t>Khắc phục những khó khăn, vướng mắc trong thực hiện triển khai cũng như kế thừa các quy định còn phù hợp và phát huy hiệu quả của Nghị định số 6</w:t>
      </w:r>
      <w:r>
        <w:rPr>
          <w:bCs/>
          <w:sz w:val="28"/>
          <w:szCs w:val="28"/>
        </w:rPr>
        <w:t>0</w:t>
      </w:r>
      <w:r w:rsidRPr="005E19F9">
        <w:rPr>
          <w:bCs/>
          <w:sz w:val="28"/>
          <w:szCs w:val="28"/>
        </w:rPr>
        <w:t>/20</w:t>
      </w:r>
      <w:r>
        <w:rPr>
          <w:bCs/>
          <w:sz w:val="28"/>
          <w:szCs w:val="28"/>
        </w:rPr>
        <w:t>24</w:t>
      </w:r>
      <w:r w:rsidRPr="005E19F9">
        <w:rPr>
          <w:bCs/>
          <w:sz w:val="28"/>
          <w:szCs w:val="28"/>
        </w:rPr>
        <w:t xml:space="preserve">/NĐ-CP ngày </w:t>
      </w:r>
      <w:r>
        <w:rPr>
          <w:bCs/>
          <w:sz w:val="28"/>
          <w:szCs w:val="28"/>
        </w:rPr>
        <w:t>05</w:t>
      </w:r>
      <w:r w:rsidRPr="005E19F9">
        <w:rPr>
          <w:bCs/>
          <w:sz w:val="28"/>
          <w:szCs w:val="28"/>
        </w:rPr>
        <w:t>/</w:t>
      </w:r>
      <w:r>
        <w:rPr>
          <w:bCs/>
          <w:sz w:val="28"/>
          <w:szCs w:val="28"/>
        </w:rPr>
        <w:t>6</w:t>
      </w:r>
      <w:r w:rsidRPr="005E19F9">
        <w:rPr>
          <w:bCs/>
          <w:sz w:val="28"/>
          <w:szCs w:val="28"/>
        </w:rPr>
        <w:t>/20</w:t>
      </w:r>
      <w:r>
        <w:rPr>
          <w:bCs/>
          <w:sz w:val="28"/>
          <w:szCs w:val="28"/>
        </w:rPr>
        <w:t>24</w:t>
      </w:r>
      <w:r w:rsidRPr="005E19F9">
        <w:rPr>
          <w:bCs/>
          <w:sz w:val="28"/>
          <w:szCs w:val="28"/>
        </w:rPr>
        <w:t xml:space="preserve"> </w:t>
      </w:r>
      <w:r>
        <w:rPr>
          <w:bCs/>
          <w:sz w:val="28"/>
          <w:szCs w:val="28"/>
        </w:rPr>
        <w:t>về phát triển và quản lý chợ</w:t>
      </w:r>
      <w:r w:rsidR="00763619">
        <w:rPr>
          <w:bCs/>
          <w:sz w:val="28"/>
          <w:szCs w:val="28"/>
        </w:rPr>
        <w:t xml:space="preserve"> về:</w:t>
      </w:r>
      <w:r w:rsidRPr="005E19F9">
        <w:rPr>
          <w:bCs/>
          <w:sz w:val="28"/>
          <w:szCs w:val="28"/>
        </w:rPr>
        <w:t xml:space="preserve"> </w:t>
      </w:r>
    </w:p>
    <w:p w:rsidR="006E648F" w:rsidRDefault="006E648F" w:rsidP="0056354F">
      <w:pPr>
        <w:pStyle w:val="NormalWeb"/>
        <w:spacing w:before="120" w:beforeAutospacing="0" w:after="0" w:afterAutospacing="0" w:line="264" w:lineRule="auto"/>
        <w:ind w:firstLine="720"/>
        <w:jc w:val="both"/>
        <w:rPr>
          <w:bCs/>
          <w:sz w:val="28"/>
          <w:szCs w:val="28"/>
        </w:rPr>
      </w:pPr>
      <w:r>
        <w:rPr>
          <w:bCs/>
          <w:sz w:val="28"/>
          <w:szCs w:val="28"/>
        </w:rPr>
        <w:lastRenderedPageBreak/>
        <w:t>- Mở rộng cơ chế huy động, thu hút nguồn vốn đầu tư chợ tại các khu vực tập trung đông dân cư và các địa bàn khó khăn, vùng sâu, vùng xa, biên giớ</w:t>
      </w:r>
      <w:r w:rsidR="00763619">
        <w:rPr>
          <w:bCs/>
          <w:sz w:val="28"/>
          <w:szCs w:val="28"/>
        </w:rPr>
        <w:t xml:space="preserve">i; </w:t>
      </w:r>
      <w:r w:rsidR="00763619" w:rsidRPr="00763619">
        <w:rPr>
          <w:bCs/>
          <w:sz w:val="28"/>
          <w:szCs w:val="28"/>
        </w:rPr>
        <w:t>sử dụng tài sản kết cấu hạ tầng chợ tham gia vào dự án đầu tư theo phương thức đối tác công tư (PPP)</w:t>
      </w:r>
      <w:r w:rsidR="00763619">
        <w:rPr>
          <w:bCs/>
          <w:sz w:val="28"/>
          <w:szCs w:val="28"/>
        </w:rPr>
        <w:t>;</w:t>
      </w:r>
    </w:p>
    <w:p w:rsidR="006E648F" w:rsidRDefault="006E648F" w:rsidP="0056354F">
      <w:pPr>
        <w:pStyle w:val="NormalWeb"/>
        <w:spacing w:before="120" w:beforeAutospacing="0" w:after="0" w:afterAutospacing="0" w:line="264" w:lineRule="auto"/>
        <w:ind w:firstLine="720"/>
        <w:jc w:val="both"/>
        <w:rPr>
          <w:bCs/>
          <w:sz w:val="28"/>
          <w:szCs w:val="28"/>
        </w:rPr>
      </w:pPr>
      <w:r>
        <w:rPr>
          <w:bCs/>
          <w:sz w:val="28"/>
          <w:szCs w:val="28"/>
        </w:rPr>
        <w:t xml:space="preserve">- </w:t>
      </w:r>
      <w:r w:rsidR="007A4C8F">
        <w:rPr>
          <w:bCs/>
          <w:sz w:val="28"/>
          <w:szCs w:val="28"/>
        </w:rPr>
        <w:t>Q</w:t>
      </w:r>
      <w:r>
        <w:rPr>
          <w:bCs/>
          <w:sz w:val="28"/>
          <w:szCs w:val="28"/>
        </w:rPr>
        <w:t xml:space="preserve">uy định </w:t>
      </w:r>
      <w:r w:rsidR="007A4C8F">
        <w:rPr>
          <w:bCs/>
          <w:sz w:val="28"/>
          <w:szCs w:val="28"/>
        </w:rPr>
        <w:t>thẩm quyền</w:t>
      </w:r>
      <w:r w:rsidR="00763619">
        <w:rPr>
          <w:bCs/>
          <w:sz w:val="28"/>
          <w:szCs w:val="28"/>
        </w:rPr>
        <w:t>,</w:t>
      </w:r>
      <w:r w:rsidR="007A4C8F">
        <w:rPr>
          <w:bCs/>
          <w:sz w:val="28"/>
          <w:szCs w:val="28"/>
        </w:rPr>
        <w:t xml:space="preserve"> </w:t>
      </w:r>
      <w:r>
        <w:rPr>
          <w:bCs/>
          <w:sz w:val="28"/>
          <w:szCs w:val="28"/>
        </w:rPr>
        <w:t xml:space="preserve">trách nhiệm của UBND trong việc tổ chức </w:t>
      </w:r>
      <w:r w:rsidR="007A4C8F">
        <w:rPr>
          <w:bCs/>
          <w:sz w:val="28"/>
          <w:szCs w:val="28"/>
        </w:rPr>
        <w:t>quản lý và phát triển mạng lưới chợ trên địa bàn; khai thác và xử lý tài sản kết cấu hạ tầng chợ.</w:t>
      </w:r>
    </w:p>
    <w:p w:rsidR="006F43CE" w:rsidRDefault="00F51BDF" w:rsidP="0056354F">
      <w:pPr>
        <w:pStyle w:val="NormalWeb"/>
        <w:spacing w:before="120" w:beforeAutospacing="0" w:after="0" w:afterAutospacing="0" w:line="264" w:lineRule="auto"/>
        <w:ind w:firstLine="720"/>
        <w:jc w:val="both"/>
        <w:rPr>
          <w:bCs/>
          <w:sz w:val="28"/>
          <w:szCs w:val="28"/>
        </w:rPr>
      </w:pPr>
      <w:r>
        <w:rPr>
          <w:bCs/>
          <w:sz w:val="28"/>
          <w:szCs w:val="28"/>
        </w:rPr>
        <w:t xml:space="preserve">- Đảm bảo tính đầy đủ, đồng bộ, hoàn thiện các quy định về quản lý tài sản kết cấu hạ tầng chợ </w:t>
      </w:r>
      <w:r w:rsidR="006E648F">
        <w:rPr>
          <w:bCs/>
          <w:sz w:val="28"/>
          <w:szCs w:val="28"/>
        </w:rPr>
        <w:t>theo hướng thống nhất, phù hợp với các quy định pháp luật có liên quan.</w:t>
      </w:r>
    </w:p>
    <w:p w:rsidR="00354717" w:rsidRPr="00354717" w:rsidRDefault="00354717" w:rsidP="0056354F">
      <w:pPr>
        <w:pStyle w:val="NormalWeb"/>
        <w:spacing w:before="120" w:beforeAutospacing="0" w:after="0" w:afterAutospacing="0" w:line="264" w:lineRule="auto"/>
        <w:ind w:firstLine="720"/>
        <w:jc w:val="both"/>
        <w:rPr>
          <w:b/>
          <w:bCs/>
          <w:sz w:val="28"/>
          <w:szCs w:val="28"/>
        </w:rPr>
      </w:pPr>
      <w:r w:rsidRPr="00354717">
        <w:rPr>
          <w:b/>
          <w:bCs/>
          <w:sz w:val="28"/>
          <w:szCs w:val="28"/>
        </w:rPr>
        <w:t>II. Nội dung chính sách</w:t>
      </w:r>
    </w:p>
    <w:p w:rsidR="00566938" w:rsidRDefault="003C6EE1" w:rsidP="0056354F">
      <w:pPr>
        <w:pStyle w:val="NormalWeb"/>
        <w:spacing w:before="120" w:beforeAutospacing="0" w:after="0" w:afterAutospacing="0" w:line="264" w:lineRule="auto"/>
        <w:ind w:firstLine="720"/>
        <w:jc w:val="both"/>
        <w:rPr>
          <w:b/>
          <w:bCs/>
          <w:sz w:val="28"/>
          <w:szCs w:val="28"/>
        </w:rPr>
      </w:pPr>
      <w:r>
        <w:rPr>
          <w:b/>
          <w:bCs/>
          <w:sz w:val="28"/>
          <w:szCs w:val="28"/>
        </w:rPr>
        <w:t xml:space="preserve">1. Chính sách </w:t>
      </w:r>
      <w:r w:rsidR="00085E58">
        <w:rPr>
          <w:b/>
          <w:bCs/>
          <w:sz w:val="28"/>
          <w:szCs w:val="28"/>
        </w:rPr>
        <w:t>1</w:t>
      </w:r>
      <w:r>
        <w:rPr>
          <w:b/>
          <w:bCs/>
          <w:sz w:val="28"/>
          <w:szCs w:val="28"/>
        </w:rPr>
        <w:t>:</w:t>
      </w:r>
      <w:r w:rsidR="00183517">
        <w:rPr>
          <w:b/>
          <w:bCs/>
          <w:sz w:val="28"/>
          <w:szCs w:val="28"/>
        </w:rPr>
        <w:t xml:space="preserve"> Quy định về </w:t>
      </w:r>
      <w:r w:rsidR="00817CA8">
        <w:rPr>
          <w:b/>
          <w:bCs/>
          <w:sz w:val="28"/>
          <w:szCs w:val="28"/>
        </w:rPr>
        <w:t xml:space="preserve">nguồn vốn </w:t>
      </w:r>
      <w:r w:rsidR="0079686C">
        <w:rPr>
          <w:b/>
          <w:bCs/>
          <w:sz w:val="28"/>
          <w:szCs w:val="28"/>
        </w:rPr>
        <w:t>đầu tư, cải tạo</w:t>
      </w:r>
      <w:r w:rsidR="00817CA8">
        <w:rPr>
          <w:b/>
          <w:bCs/>
          <w:sz w:val="28"/>
          <w:szCs w:val="28"/>
        </w:rPr>
        <w:t>, nâng cấp, mở rộng chợ</w:t>
      </w:r>
      <w:r w:rsidR="0079686C">
        <w:rPr>
          <w:b/>
          <w:bCs/>
          <w:sz w:val="28"/>
          <w:szCs w:val="28"/>
        </w:rPr>
        <w:t xml:space="preserve"> </w:t>
      </w:r>
    </w:p>
    <w:p w:rsidR="003C6EE1" w:rsidRDefault="003C6EE1" w:rsidP="0056354F">
      <w:pPr>
        <w:pStyle w:val="NormalWeb"/>
        <w:spacing w:before="120" w:beforeAutospacing="0" w:after="0" w:afterAutospacing="0" w:line="264" w:lineRule="auto"/>
        <w:ind w:firstLine="720"/>
        <w:jc w:val="both"/>
        <w:rPr>
          <w:b/>
          <w:bCs/>
          <w:sz w:val="28"/>
          <w:szCs w:val="28"/>
        </w:rPr>
      </w:pPr>
      <w:r>
        <w:rPr>
          <w:b/>
          <w:bCs/>
          <w:sz w:val="28"/>
          <w:szCs w:val="28"/>
        </w:rPr>
        <w:t>1.1. Xác định vấn đề và mục tiêu giải quyết vấn đề</w:t>
      </w:r>
    </w:p>
    <w:p w:rsidR="00B0546A" w:rsidRPr="00BB358A" w:rsidRDefault="00817CA8" w:rsidP="0056354F">
      <w:pPr>
        <w:pStyle w:val="NormalWeb"/>
        <w:spacing w:before="120" w:beforeAutospacing="0" w:after="0" w:afterAutospacing="0" w:line="264" w:lineRule="auto"/>
        <w:ind w:firstLine="720"/>
        <w:jc w:val="both"/>
        <w:rPr>
          <w:bCs/>
          <w:sz w:val="28"/>
          <w:szCs w:val="28"/>
        </w:rPr>
      </w:pPr>
      <w:r>
        <w:rPr>
          <w:bCs/>
          <w:sz w:val="28"/>
          <w:szCs w:val="28"/>
        </w:rPr>
        <w:t xml:space="preserve">Nghị định 60/2024/NĐ-CP quy định vốn NSNN </w:t>
      </w:r>
      <w:r w:rsidRPr="00817CA8">
        <w:rPr>
          <w:bCs/>
          <w:sz w:val="28"/>
          <w:szCs w:val="28"/>
        </w:rPr>
        <w:t>được sử dụng để hỗ trợ đầu tư xây dựng các dự án chợ dân sinh, chợ đầu mối theo quy định của pháp luật về đầu tư công và ngân sách nhà nước</w:t>
      </w:r>
      <w:r>
        <w:rPr>
          <w:bCs/>
          <w:sz w:val="28"/>
          <w:szCs w:val="28"/>
        </w:rPr>
        <w:t>, tuy nhiên chưa quy định rõ nguồn vốn NSNN là ngân sách trung ương hay ngân sách địa phương. Tr</w:t>
      </w:r>
      <w:r w:rsidR="00BB358A">
        <w:rPr>
          <w:bCs/>
          <w:sz w:val="28"/>
          <w:szCs w:val="28"/>
        </w:rPr>
        <w:t xml:space="preserve">ên thực tế nhiều chợ khu vực </w:t>
      </w:r>
      <w:r w:rsidR="00BB358A" w:rsidRPr="00FD06A8">
        <w:rPr>
          <w:sz w:val="28"/>
          <w:szCs w:val="28"/>
          <w:lang w:val="vi-VN"/>
        </w:rPr>
        <w:t xml:space="preserve">nông thôn, biên giới, vùng đồng bào dân tộc thiểu số và miền núi; vùng kinh tế xã hội khó khăn và đặc biệt </w:t>
      </w:r>
      <w:r w:rsidR="00BB358A">
        <w:rPr>
          <w:sz w:val="28"/>
          <w:szCs w:val="28"/>
        </w:rPr>
        <w:t xml:space="preserve">không chỉ đóng vai trò là nơi giao thương mua bán thông thường mà còn là không gian sinh hoạt văn hóa cộng đồng, giữ vai trò kết nối người dân các khu vực lân cận, góp phần thực hiện chủ trương bám đất, bám </w:t>
      </w:r>
      <w:r w:rsidR="001864AC">
        <w:rPr>
          <w:sz w:val="28"/>
          <w:szCs w:val="28"/>
        </w:rPr>
        <w:t>làng,</w:t>
      </w:r>
      <w:r w:rsidR="00BB358A">
        <w:rPr>
          <w:sz w:val="28"/>
          <w:szCs w:val="28"/>
        </w:rPr>
        <w:t xml:space="preserve"> duy trì </w:t>
      </w:r>
      <w:r w:rsidR="001864AC">
        <w:rPr>
          <w:sz w:val="28"/>
          <w:szCs w:val="28"/>
        </w:rPr>
        <w:t xml:space="preserve">sự hiện diện của người Việt khu vực biên giới Tổ quốc, đáp ứng kết hợp yêu cầu về kinh tế - quốc phòng. Nhiều công trình, hạng mục qua nhiều năm sử dụng đã xuống cấp trầm trọng trong khi ngân sách địa phương không tự cân đối được kinh phí sửa chữa, cải tạo. </w:t>
      </w:r>
    </w:p>
    <w:p w:rsidR="001864AC" w:rsidRDefault="00A356E8" w:rsidP="0056354F">
      <w:pPr>
        <w:pStyle w:val="NormalWeb"/>
        <w:spacing w:before="120" w:beforeAutospacing="0" w:after="0" w:afterAutospacing="0" w:line="264" w:lineRule="auto"/>
        <w:ind w:firstLine="720"/>
        <w:jc w:val="both"/>
        <w:rPr>
          <w:bCs/>
          <w:sz w:val="28"/>
          <w:szCs w:val="28"/>
        </w:rPr>
      </w:pPr>
      <w:r>
        <w:rPr>
          <w:bCs/>
          <w:sz w:val="28"/>
          <w:szCs w:val="28"/>
        </w:rPr>
        <w:t xml:space="preserve">Do đó, dự thảo Nghị định cần quy định cụ </w:t>
      </w:r>
      <w:r w:rsidR="00903E86">
        <w:rPr>
          <w:bCs/>
          <w:sz w:val="28"/>
          <w:szCs w:val="28"/>
        </w:rPr>
        <w:t xml:space="preserve">thể về </w:t>
      </w:r>
      <w:r w:rsidR="001864AC">
        <w:rPr>
          <w:bCs/>
          <w:sz w:val="28"/>
          <w:szCs w:val="28"/>
        </w:rPr>
        <w:t xml:space="preserve">trách nhiệm của ngân sách trung ương và ngân sách địa phương trong </w:t>
      </w:r>
      <w:r w:rsidR="00CD5E36">
        <w:rPr>
          <w:bCs/>
          <w:sz w:val="28"/>
          <w:szCs w:val="28"/>
        </w:rPr>
        <w:t xml:space="preserve">việc </w:t>
      </w:r>
      <w:r w:rsidR="00CD5E36" w:rsidRPr="00FD06A8">
        <w:rPr>
          <w:sz w:val="28"/>
          <w:szCs w:val="28"/>
          <w:lang w:val="vi-VN"/>
        </w:rPr>
        <w:t>đầu tư xây dựng mới, cải tạo, nâng cấp, mở rộng</w:t>
      </w:r>
      <w:r w:rsidR="00CD5E36">
        <w:rPr>
          <w:sz w:val="28"/>
          <w:szCs w:val="28"/>
        </w:rPr>
        <w:t xml:space="preserve"> chợ nhằm đảm bảo các mục tiêu về kinh tế, chính trị, xã hội và quốc phòng, đồng thời xác định rõ đầu mối theo dõi, tổng hợp việc phân bổ, sử dụng vốn đầu tư.</w:t>
      </w:r>
    </w:p>
    <w:p w:rsidR="003C6EE1" w:rsidRDefault="003C6EE1" w:rsidP="0056354F">
      <w:pPr>
        <w:pStyle w:val="NormalWeb"/>
        <w:spacing w:before="120" w:beforeAutospacing="0" w:after="0" w:afterAutospacing="0" w:line="264" w:lineRule="auto"/>
        <w:ind w:firstLine="720"/>
        <w:jc w:val="both"/>
        <w:rPr>
          <w:b/>
          <w:bCs/>
          <w:sz w:val="28"/>
          <w:szCs w:val="28"/>
        </w:rPr>
      </w:pPr>
      <w:r>
        <w:rPr>
          <w:b/>
          <w:bCs/>
          <w:sz w:val="28"/>
          <w:szCs w:val="28"/>
        </w:rPr>
        <w:t xml:space="preserve">1.2. </w:t>
      </w:r>
      <w:r w:rsidR="005E28CD">
        <w:rPr>
          <w:b/>
          <w:bCs/>
          <w:sz w:val="28"/>
          <w:szCs w:val="28"/>
        </w:rPr>
        <w:t>G</w:t>
      </w:r>
      <w:r>
        <w:rPr>
          <w:b/>
          <w:bCs/>
          <w:sz w:val="28"/>
          <w:szCs w:val="28"/>
        </w:rPr>
        <w:t>iải pháp và đánh giá tác động của giải pháp đối với đối tượng chịu sự tác động trực tiếp của chính sách và các đối tượng khác có liên quan</w:t>
      </w:r>
    </w:p>
    <w:p w:rsidR="003C6EE1" w:rsidRDefault="004A51BE" w:rsidP="0056354F">
      <w:pPr>
        <w:pStyle w:val="NormalWeb"/>
        <w:spacing w:before="120" w:beforeAutospacing="0" w:after="0" w:afterAutospacing="0" w:line="264" w:lineRule="auto"/>
        <w:ind w:firstLine="720"/>
        <w:jc w:val="both"/>
        <w:rPr>
          <w:b/>
          <w:bCs/>
          <w:sz w:val="28"/>
          <w:szCs w:val="28"/>
        </w:rPr>
      </w:pPr>
      <w:r>
        <w:rPr>
          <w:b/>
          <w:bCs/>
          <w:sz w:val="28"/>
          <w:szCs w:val="28"/>
        </w:rPr>
        <w:t>Nội dung</w:t>
      </w:r>
      <w:r w:rsidR="003C6EE1">
        <w:rPr>
          <w:b/>
          <w:bCs/>
          <w:sz w:val="28"/>
          <w:szCs w:val="28"/>
        </w:rPr>
        <w:t xml:space="preserve"> 1. </w:t>
      </w:r>
      <w:r w:rsidR="00CD5E36">
        <w:rPr>
          <w:b/>
          <w:bCs/>
          <w:sz w:val="28"/>
          <w:szCs w:val="28"/>
        </w:rPr>
        <w:t xml:space="preserve">Quy định rõ </w:t>
      </w:r>
      <w:r w:rsidR="005E28CD">
        <w:rPr>
          <w:b/>
          <w:bCs/>
          <w:sz w:val="28"/>
          <w:szCs w:val="28"/>
        </w:rPr>
        <w:t>v</w:t>
      </w:r>
      <w:r w:rsidR="00CD5E36" w:rsidRPr="00CD5E36">
        <w:rPr>
          <w:b/>
          <w:bCs/>
          <w:sz w:val="28"/>
          <w:szCs w:val="28"/>
        </w:rPr>
        <w:t>iệc đầu tư xây dựng mới, cải tạo, nâng cấp, mở rộng (từ giai đoạn chuẩn bị đầu tư đến thực hiện dự án) các chợ dân sinh, chợ đầu mối tại các khu vực nông thôn, biên giới, vùng đồng bào dân tộc thiểu số và miền núi; vùng kinh tế xã hội khó khăn và đặc biệt khó khăn do ngân sách trung ương đảm bảo</w:t>
      </w:r>
      <w:r w:rsidR="00CD5E36">
        <w:rPr>
          <w:b/>
          <w:bCs/>
          <w:sz w:val="28"/>
          <w:szCs w:val="28"/>
        </w:rPr>
        <w:t>.</w:t>
      </w:r>
      <w:r w:rsidR="000166D4">
        <w:rPr>
          <w:b/>
          <w:bCs/>
          <w:sz w:val="28"/>
          <w:szCs w:val="28"/>
        </w:rPr>
        <w:t xml:space="preserve"> </w:t>
      </w:r>
    </w:p>
    <w:p w:rsidR="0075123F" w:rsidRPr="0020425C" w:rsidRDefault="0075123F" w:rsidP="0056354F">
      <w:pPr>
        <w:spacing w:after="0" w:line="264" w:lineRule="auto"/>
        <w:ind w:firstLine="720"/>
        <w:rPr>
          <w:rFonts w:cs="Times New Roman"/>
          <w:i/>
          <w:szCs w:val="28"/>
        </w:rPr>
      </w:pPr>
      <w:r w:rsidRPr="003040C5">
        <w:rPr>
          <w:rFonts w:cs="Times New Roman"/>
          <w:i/>
          <w:szCs w:val="28"/>
        </w:rPr>
        <w:lastRenderedPageBreak/>
        <w:t xml:space="preserve">a) </w:t>
      </w:r>
      <w:r>
        <w:rPr>
          <w:rFonts w:cs="Times New Roman"/>
          <w:i/>
          <w:szCs w:val="28"/>
        </w:rPr>
        <w:t xml:space="preserve">Tác động đến kinh tế: </w:t>
      </w:r>
    </w:p>
    <w:p w:rsidR="008A2E4F" w:rsidRPr="003040C5" w:rsidRDefault="008A2E4F" w:rsidP="0056354F">
      <w:pPr>
        <w:widowControl w:val="0"/>
        <w:spacing w:after="0" w:line="264" w:lineRule="auto"/>
        <w:ind w:firstLine="720"/>
        <w:jc w:val="both"/>
        <w:rPr>
          <w:rFonts w:cs="Times New Roman"/>
          <w:szCs w:val="28"/>
          <w:lang w:val="nl-NL"/>
        </w:rPr>
      </w:pPr>
      <w:r w:rsidRPr="003040C5">
        <w:rPr>
          <w:rFonts w:cs="Times New Roman"/>
          <w:szCs w:val="28"/>
          <w:lang w:val="nl-NL"/>
        </w:rPr>
        <w:t>* Tác động tiêu cực:</w:t>
      </w:r>
    </w:p>
    <w:p w:rsidR="008A2E4F" w:rsidRPr="0082105C" w:rsidRDefault="008A2E4F" w:rsidP="0056354F">
      <w:pPr>
        <w:widowControl w:val="0"/>
        <w:spacing w:after="0" w:line="264" w:lineRule="auto"/>
        <w:ind w:firstLine="720"/>
        <w:jc w:val="both"/>
        <w:rPr>
          <w:rFonts w:cs="Times New Roman"/>
          <w:spacing w:val="-6"/>
          <w:szCs w:val="28"/>
          <w:lang w:val="nl-NL"/>
        </w:rPr>
      </w:pPr>
      <w:r w:rsidRPr="0082105C">
        <w:rPr>
          <w:rFonts w:cs="Times New Roman"/>
          <w:spacing w:val="-6"/>
          <w:szCs w:val="28"/>
          <w:lang w:val="nl-NL"/>
        </w:rPr>
        <w:t xml:space="preserve">- </w:t>
      </w:r>
      <w:r w:rsidR="004312D7">
        <w:rPr>
          <w:rFonts w:cs="Times New Roman"/>
          <w:spacing w:val="-6"/>
          <w:szCs w:val="28"/>
          <w:lang w:val="nl-NL"/>
        </w:rPr>
        <w:t xml:space="preserve">Ngân sách trung ương cần bố trí một phần cho đầu tư </w:t>
      </w:r>
      <w:r w:rsidR="004312D7" w:rsidRPr="008A501E">
        <w:rPr>
          <w:rFonts w:cs="Times New Roman"/>
          <w:spacing w:val="-6"/>
          <w:szCs w:val="28"/>
          <w:lang w:val="nl-NL"/>
        </w:rPr>
        <w:t>xây dựng mới, cải tạo, nâng cấp, mở rộng chợ</w:t>
      </w:r>
      <w:r>
        <w:rPr>
          <w:rFonts w:cs="Times New Roman"/>
          <w:spacing w:val="-6"/>
          <w:szCs w:val="28"/>
          <w:lang w:val="nl-NL"/>
        </w:rPr>
        <w:t>.</w:t>
      </w:r>
    </w:p>
    <w:p w:rsidR="008A2E4F" w:rsidRPr="003040C5" w:rsidRDefault="008A2E4F" w:rsidP="0056354F">
      <w:pPr>
        <w:widowControl w:val="0"/>
        <w:spacing w:after="0" w:line="264" w:lineRule="auto"/>
        <w:ind w:firstLine="720"/>
        <w:jc w:val="both"/>
        <w:rPr>
          <w:rFonts w:cs="Times New Roman"/>
          <w:szCs w:val="28"/>
          <w:lang w:val="nl-NL"/>
        </w:rPr>
      </w:pPr>
      <w:r w:rsidRPr="003040C5">
        <w:rPr>
          <w:rFonts w:cs="Times New Roman"/>
          <w:szCs w:val="28"/>
          <w:lang w:val="nl-NL"/>
        </w:rPr>
        <w:t xml:space="preserve">- </w:t>
      </w:r>
      <w:r w:rsidR="004312D7">
        <w:rPr>
          <w:rFonts w:cs="Times New Roman"/>
          <w:szCs w:val="28"/>
          <w:lang w:val="nl-NL"/>
        </w:rPr>
        <w:t xml:space="preserve">Cần </w:t>
      </w:r>
      <w:r w:rsidR="006E444D">
        <w:rPr>
          <w:rFonts w:cs="Times New Roman"/>
          <w:szCs w:val="28"/>
          <w:lang w:val="nl-NL"/>
        </w:rPr>
        <w:t xml:space="preserve">hướng dẫn, tập huấn </w:t>
      </w:r>
      <w:r w:rsidR="004312D7">
        <w:rPr>
          <w:rFonts w:cs="Times New Roman"/>
          <w:szCs w:val="28"/>
          <w:lang w:val="nl-NL"/>
        </w:rPr>
        <w:t>về thẩm định</w:t>
      </w:r>
      <w:r w:rsidR="00AD3849">
        <w:rPr>
          <w:rFonts w:cs="Times New Roman"/>
          <w:szCs w:val="28"/>
          <w:lang w:val="nl-NL"/>
        </w:rPr>
        <w:t xml:space="preserve">, phân cấp, phân quyền về quản lý đầu tư </w:t>
      </w:r>
      <w:r w:rsidR="006E444D">
        <w:rPr>
          <w:rFonts w:cs="Times New Roman"/>
          <w:szCs w:val="28"/>
          <w:lang w:val="nl-NL"/>
        </w:rPr>
        <w:t xml:space="preserve">tuyến cơ sở các địa bàn </w:t>
      </w:r>
      <w:r w:rsidR="00CE3DAE">
        <w:rPr>
          <w:rFonts w:cs="Times New Roman"/>
          <w:szCs w:val="28"/>
          <w:lang w:val="nl-NL"/>
        </w:rPr>
        <w:t xml:space="preserve">. </w:t>
      </w:r>
    </w:p>
    <w:p w:rsidR="00CA3943" w:rsidRDefault="008A2E4F" w:rsidP="0056354F">
      <w:pPr>
        <w:widowControl w:val="0"/>
        <w:spacing w:after="0" w:line="264" w:lineRule="auto"/>
        <w:ind w:firstLine="720"/>
        <w:jc w:val="both"/>
        <w:rPr>
          <w:rFonts w:cs="Times New Roman"/>
          <w:szCs w:val="28"/>
          <w:lang w:val="nl-NL"/>
        </w:rPr>
      </w:pPr>
      <w:r w:rsidRPr="003040C5">
        <w:rPr>
          <w:rFonts w:cs="Times New Roman"/>
          <w:szCs w:val="28"/>
          <w:lang w:val="nl-NL"/>
        </w:rPr>
        <w:t xml:space="preserve">* Tác động tích cực: </w:t>
      </w:r>
    </w:p>
    <w:p w:rsidR="00CA3943" w:rsidRDefault="00CA3943" w:rsidP="0056354F">
      <w:pPr>
        <w:widowControl w:val="0"/>
        <w:spacing w:after="0" w:line="264" w:lineRule="auto"/>
        <w:ind w:firstLine="720"/>
        <w:jc w:val="both"/>
        <w:rPr>
          <w:rFonts w:cs="Times New Roman"/>
          <w:szCs w:val="28"/>
          <w:lang w:val="nl-NL"/>
        </w:rPr>
      </w:pPr>
      <w:r>
        <w:rPr>
          <w:rFonts w:cs="Times New Roman"/>
          <w:szCs w:val="28"/>
          <w:lang w:val="nl-NL"/>
        </w:rPr>
        <w:t xml:space="preserve">- Tránh được tình trạng thiếu nguồn lực đầu tư chợ tại các </w:t>
      </w:r>
      <w:r w:rsidRPr="00CA3943">
        <w:rPr>
          <w:rFonts w:cs="Times New Roman"/>
          <w:szCs w:val="28"/>
          <w:lang w:val="nl-NL"/>
        </w:rPr>
        <w:t>khu vực nông thôn, biên giới, vùng đồng bào dân tộc thiểu số và miền núi; vùng kinh tế xã hội khó khăn và đặc biệt khó khăn</w:t>
      </w:r>
      <w:r>
        <w:rPr>
          <w:rFonts w:cs="Times New Roman"/>
          <w:szCs w:val="28"/>
          <w:lang w:val="nl-NL"/>
        </w:rPr>
        <w:t>.</w:t>
      </w:r>
    </w:p>
    <w:p w:rsidR="00915B0D" w:rsidRDefault="00915B0D" w:rsidP="0056354F">
      <w:pPr>
        <w:widowControl w:val="0"/>
        <w:spacing w:after="0" w:line="264" w:lineRule="auto"/>
        <w:ind w:firstLine="720"/>
        <w:jc w:val="both"/>
        <w:rPr>
          <w:rFonts w:cs="Times New Roman"/>
          <w:szCs w:val="28"/>
          <w:lang w:val="nl-NL"/>
        </w:rPr>
      </w:pPr>
      <w:r>
        <w:rPr>
          <w:rFonts w:cs="Times New Roman"/>
          <w:szCs w:val="28"/>
          <w:lang w:val="nl-NL"/>
        </w:rPr>
        <w:t>- Góp phần chỉnh trang, hoàn thiện cơ sở hạ tầng thương mại nông thôn.</w:t>
      </w:r>
    </w:p>
    <w:p w:rsidR="00CA3943" w:rsidRDefault="00CA3943" w:rsidP="0056354F">
      <w:pPr>
        <w:widowControl w:val="0"/>
        <w:spacing w:after="0" w:line="264" w:lineRule="auto"/>
        <w:ind w:firstLine="720"/>
        <w:jc w:val="both"/>
        <w:rPr>
          <w:rFonts w:cs="Times New Roman"/>
          <w:szCs w:val="28"/>
          <w:lang w:val="nl-NL"/>
        </w:rPr>
      </w:pPr>
      <w:r>
        <w:rPr>
          <w:rFonts w:cs="Times New Roman"/>
          <w:szCs w:val="28"/>
          <w:lang w:val="nl-NL"/>
        </w:rPr>
        <w:t xml:space="preserve">- </w:t>
      </w:r>
      <w:r w:rsidR="00915B0D">
        <w:rPr>
          <w:rFonts w:cs="Times New Roman"/>
          <w:szCs w:val="28"/>
          <w:lang w:val="nl-NL"/>
        </w:rPr>
        <w:t>Đáp ứng yêu cầu kết hợp kinh tế - quốc phòng khu vực biên giới.</w:t>
      </w:r>
      <w:r w:rsidR="00915B0D" w:rsidRPr="00CA3943">
        <w:rPr>
          <w:rFonts w:cs="Times New Roman"/>
          <w:szCs w:val="28"/>
          <w:lang w:val="nl-NL"/>
        </w:rPr>
        <w:t xml:space="preserve"> </w:t>
      </w:r>
    </w:p>
    <w:p w:rsidR="0075123F" w:rsidRDefault="0075123F" w:rsidP="0056354F">
      <w:pPr>
        <w:spacing w:after="0" w:line="264" w:lineRule="auto"/>
        <w:ind w:firstLine="720"/>
        <w:rPr>
          <w:rFonts w:cs="Times New Roman"/>
          <w:i/>
          <w:spacing w:val="2"/>
          <w:szCs w:val="28"/>
          <w:lang w:val="nl-NL"/>
        </w:rPr>
      </w:pPr>
      <w:r>
        <w:rPr>
          <w:rFonts w:cs="Times New Roman"/>
          <w:i/>
          <w:szCs w:val="28"/>
        </w:rPr>
        <w:t xml:space="preserve">b) </w:t>
      </w:r>
      <w:r w:rsidRPr="003040C5">
        <w:rPr>
          <w:rFonts w:cs="Times New Roman"/>
          <w:i/>
          <w:spacing w:val="2"/>
          <w:szCs w:val="28"/>
          <w:lang w:val="nl-NL"/>
        </w:rPr>
        <w:t>Tác động đến cá nhân, tổ chức trong xã hội</w:t>
      </w:r>
      <w:r>
        <w:rPr>
          <w:rFonts w:cs="Times New Roman"/>
          <w:i/>
          <w:spacing w:val="2"/>
          <w:szCs w:val="28"/>
          <w:lang w:val="nl-NL"/>
        </w:rPr>
        <w:t xml:space="preserve">: </w:t>
      </w:r>
    </w:p>
    <w:p w:rsidR="0075123F" w:rsidRDefault="0075123F" w:rsidP="0056354F">
      <w:pPr>
        <w:spacing w:after="0" w:line="264" w:lineRule="auto"/>
        <w:ind w:firstLine="720"/>
        <w:rPr>
          <w:rFonts w:cs="Times New Roman"/>
          <w:szCs w:val="28"/>
          <w:lang w:val="nl-NL"/>
        </w:rPr>
      </w:pPr>
      <w:r w:rsidRPr="003040C5">
        <w:rPr>
          <w:rFonts w:cs="Times New Roman"/>
          <w:szCs w:val="28"/>
          <w:lang w:val="nl-NL"/>
        </w:rPr>
        <w:t>* Tác động tiêu cực:</w:t>
      </w:r>
      <w:r>
        <w:rPr>
          <w:rFonts w:cs="Times New Roman"/>
          <w:szCs w:val="28"/>
          <w:lang w:val="nl-NL"/>
        </w:rPr>
        <w:t xml:space="preserve"> </w:t>
      </w:r>
      <w:r w:rsidR="00915B0D">
        <w:rPr>
          <w:rFonts w:cs="Times New Roman"/>
          <w:szCs w:val="28"/>
          <w:lang w:val="nl-NL"/>
        </w:rPr>
        <w:t>Có khả năng ảnh hưởng tới một số hộ dân phục vụ giải phóng mặt bằng</w:t>
      </w:r>
      <w:r>
        <w:rPr>
          <w:rFonts w:cs="Times New Roman"/>
          <w:szCs w:val="28"/>
          <w:lang w:val="nl-NL"/>
        </w:rPr>
        <w:t>.</w:t>
      </w:r>
    </w:p>
    <w:p w:rsidR="0075123F" w:rsidRDefault="0075123F" w:rsidP="0056354F">
      <w:pPr>
        <w:spacing w:after="0" w:line="264" w:lineRule="auto"/>
        <w:ind w:firstLine="720"/>
        <w:rPr>
          <w:rFonts w:cs="Times New Roman"/>
          <w:szCs w:val="28"/>
          <w:lang w:val="nl-NL"/>
        </w:rPr>
      </w:pPr>
      <w:r w:rsidRPr="003040C5">
        <w:rPr>
          <w:rFonts w:cs="Times New Roman"/>
          <w:szCs w:val="28"/>
          <w:lang w:val="nl-NL"/>
        </w:rPr>
        <w:t xml:space="preserve">* Tác động tích cực: </w:t>
      </w:r>
    </w:p>
    <w:p w:rsidR="00915B0D" w:rsidRPr="003040C5" w:rsidRDefault="00915B0D" w:rsidP="0056354F">
      <w:pPr>
        <w:spacing w:after="0" w:line="264" w:lineRule="auto"/>
        <w:ind w:firstLine="720"/>
        <w:rPr>
          <w:rFonts w:cs="Times New Roman"/>
          <w:i/>
          <w:szCs w:val="28"/>
        </w:rPr>
      </w:pPr>
      <w:r>
        <w:rPr>
          <w:rFonts w:cs="Times New Roman"/>
          <w:szCs w:val="28"/>
          <w:lang w:val="nl-NL"/>
        </w:rPr>
        <w:t xml:space="preserve">Góp phần đảm bảo an sinh xã hội, thúc đẩy sự phát triển kinh tế - xã hội trong khu vực. </w:t>
      </w:r>
    </w:p>
    <w:p w:rsidR="0075123F" w:rsidRPr="003040C5" w:rsidRDefault="0075123F" w:rsidP="0056354F">
      <w:pPr>
        <w:spacing w:after="0" w:line="264" w:lineRule="auto"/>
        <w:ind w:firstLine="720"/>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8A2E4F" w:rsidRPr="00667C9B" w:rsidRDefault="0075123F" w:rsidP="0056354F">
      <w:pPr>
        <w:widowControl w:val="0"/>
        <w:spacing w:after="0" w:line="264" w:lineRule="auto"/>
        <w:ind w:firstLine="720"/>
        <w:jc w:val="both"/>
        <w:rPr>
          <w:rFonts w:cs="Times New Roman"/>
          <w:szCs w:val="28"/>
          <w:lang w:val="nl-NL"/>
        </w:rPr>
      </w:pPr>
      <w:r w:rsidRPr="003040C5">
        <w:rPr>
          <w:rFonts w:cs="Times New Roman"/>
          <w:i/>
          <w:spacing w:val="2"/>
          <w:szCs w:val="28"/>
          <w:lang w:val="nl-NL"/>
        </w:rPr>
        <w:t>d) Tác động về thủ tục hành chính</w:t>
      </w:r>
      <w:r w:rsidR="00667C9B">
        <w:rPr>
          <w:rFonts w:cs="Times New Roman"/>
          <w:i/>
          <w:spacing w:val="2"/>
          <w:szCs w:val="28"/>
          <w:lang w:val="nl-NL"/>
        </w:rPr>
        <w:t xml:space="preserve">: </w:t>
      </w:r>
      <w:r w:rsidR="00667C9B" w:rsidRPr="00667C9B">
        <w:rPr>
          <w:rFonts w:cs="Times New Roman"/>
          <w:spacing w:val="2"/>
          <w:szCs w:val="28"/>
          <w:lang w:val="nl-NL"/>
        </w:rPr>
        <w:t>Không có.</w:t>
      </w:r>
    </w:p>
    <w:p w:rsidR="0075123F" w:rsidRPr="003040C5" w:rsidRDefault="0075123F" w:rsidP="0056354F">
      <w:pPr>
        <w:suppressAutoHyphens/>
        <w:spacing w:after="0" w:line="264" w:lineRule="auto"/>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rsidR="0075123F" w:rsidRPr="003040C5" w:rsidRDefault="0075123F" w:rsidP="0056354F">
      <w:pPr>
        <w:suppressAutoHyphens/>
        <w:spacing w:after="0" w:line="264" w:lineRule="auto"/>
        <w:ind w:firstLine="720"/>
        <w:jc w:val="both"/>
        <w:rPr>
          <w:rFonts w:cs="Times New Roman"/>
          <w:spacing w:val="2"/>
          <w:szCs w:val="28"/>
          <w:lang w:val="vi-VN" w:eastAsia="zh-CN"/>
        </w:rPr>
      </w:pPr>
      <w:r w:rsidRPr="003040C5">
        <w:rPr>
          <w:rFonts w:cs="Times New Roman"/>
          <w:spacing w:val="2"/>
          <w:szCs w:val="28"/>
          <w:lang w:val="vi-VN" w:eastAsia="zh-CN"/>
        </w:rPr>
        <w:t>* Tác động tích cực:</w:t>
      </w:r>
    </w:p>
    <w:p w:rsidR="00667C9B" w:rsidRDefault="00667C9B" w:rsidP="0056354F">
      <w:pPr>
        <w:suppressAutoHyphens/>
        <w:spacing w:after="0" w:line="264" w:lineRule="auto"/>
        <w:ind w:firstLine="720"/>
        <w:jc w:val="both"/>
        <w:rPr>
          <w:color w:val="000000"/>
          <w:lang w:val="nl-NL"/>
        </w:rPr>
      </w:pPr>
      <w:r>
        <w:rPr>
          <w:color w:val="000000"/>
          <w:lang w:val="nl-NL"/>
        </w:rPr>
        <w:t xml:space="preserve">Cụ thể hóa chủ trương, đường lối của Đảng và Nhà nước về ưu tiên đầu tư cho khu vực </w:t>
      </w:r>
      <w:r w:rsidRPr="00CA3943">
        <w:rPr>
          <w:rFonts w:cs="Times New Roman"/>
          <w:szCs w:val="28"/>
          <w:lang w:val="nl-NL"/>
        </w:rPr>
        <w:t>vực nông thôn, biên giới, vùng đồng bào dân tộc thiểu số và miền núi; vùng kinh tế xã hội khó khăn và đặc biệt khó khăn</w:t>
      </w:r>
      <w:r>
        <w:rPr>
          <w:rFonts w:cs="Times New Roman"/>
          <w:szCs w:val="28"/>
          <w:lang w:val="nl-NL"/>
        </w:rPr>
        <w:t xml:space="preserve"> nhằm </w:t>
      </w:r>
      <w:r>
        <w:rPr>
          <w:color w:val="000000"/>
          <w:lang w:val="nl-NL"/>
        </w:rPr>
        <w:t>từng bước thu hẹp chênh lệch vùng miền (miền xuôi– miền ngược, thành thị - nông thôn)</w:t>
      </w:r>
      <w:r>
        <w:rPr>
          <w:rFonts w:cs="Times New Roman"/>
          <w:szCs w:val="28"/>
          <w:lang w:val="nl-NL"/>
        </w:rPr>
        <w:t>.</w:t>
      </w:r>
    </w:p>
    <w:p w:rsidR="0075123F" w:rsidRPr="009C196C" w:rsidRDefault="00313894" w:rsidP="0056354F">
      <w:pPr>
        <w:suppressAutoHyphens/>
        <w:spacing w:after="0" w:line="264" w:lineRule="auto"/>
        <w:ind w:firstLine="720"/>
        <w:jc w:val="both"/>
        <w:rPr>
          <w:color w:val="000000"/>
        </w:rPr>
      </w:pPr>
      <w:r>
        <w:rPr>
          <w:color w:val="000000"/>
          <w:lang w:val="nl-NL"/>
        </w:rPr>
        <w:t>Tháo gỡ vướng mắc về nguồn vốn đầu tư chợ tại các địa phương, địa bàn khó khăn.</w:t>
      </w:r>
      <w:r w:rsidR="0075123F" w:rsidRPr="003B3354">
        <w:rPr>
          <w:color w:val="000000"/>
          <w:lang w:val="nl-NL"/>
        </w:rPr>
        <w:t xml:space="preserve"> </w:t>
      </w:r>
      <w:r w:rsidR="009C196C">
        <w:rPr>
          <w:color w:val="000000"/>
          <w:lang w:val="nl-NL"/>
        </w:rPr>
        <w:t xml:space="preserve">Xác định rõ đối tượng, khu vực được đầu tư từ ngân sách trung ương là </w:t>
      </w:r>
      <w:r w:rsidR="009C196C" w:rsidRPr="00FD06A8">
        <w:rPr>
          <w:szCs w:val="28"/>
          <w:lang w:val="vi-VN"/>
        </w:rPr>
        <w:t>các chợ dân sinh, chợ đầu mối tại các khu vực nông thôn, biên giới, vùng đồng bào dân tộc thiểu số và miền núi; vùng kinh tế xã hội khó khăn và đặc biệt khó khăn</w:t>
      </w:r>
      <w:r w:rsidR="009C196C">
        <w:rPr>
          <w:szCs w:val="28"/>
        </w:rPr>
        <w:t>.</w:t>
      </w:r>
    </w:p>
    <w:p w:rsidR="0075123F" w:rsidRPr="003040C5" w:rsidRDefault="0075123F" w:rsidP="0056354F">
      <w:pPr>
        <w:suppressAutoHyphens/>
        <w:spacing w:after="0" w:line="264" w:lineRule="auto"/>
        <w:ind w:firstLine="720"/>
        <w:jc w:val="both"/>
        <w:rPr>
          <w:rFonts w:cs="Times New Roman"/>
          <w:spacing w:val="2"/>
          <w:szCs w:val="28"/>
          <w:lang w:val="vi-VN" w:eastAsia="zh-CN"/>
        </w:rPr>
      </w:pPr>
      <w:r w:rsidRPr="003040C5">
        <w:rPr>
          <w:rFonts w:cs="Times New Roman"/>
          <w:spacing w:val="2"/>
          <w:szCs w:val="28"/>
          <w:lang w:val="vi-VN" w:eastAsia="zh-CN"/>
        </w:rPr>
        <w:t>* Tác động tiêu cực:</w:t>
      </w:r>
      <w:r w:rsidRPr="003040C5">
        <w:rPr>
          <w:rFonts w:cs="Times New Roman"/>
          <w:spacing w:val="2"/>
          <w:szCs w:val="28"/>
          <w:lang w:eastAsia="zh-CN"/>
        </w:rPr>
        <w:t xml:space="preserve"> Không có</w:t>
      </w:r>
      <w:r>
        <w:rPr>
          <w:rFonts w:cs="Times New Roman"/>
          <w:spacing w:val="2"/>
          <w:szCs w:val="28"/>
          <w:lang w:eastAsia="zh-CN"/>
        </w:rPr>
        <w:t>.</w:t>
      </w:r>
    </w:p>
    <w:p w:rsidR="003C6EE1" w:rsidRDefault="004A51BE" w:rsidP="0056354F">
      <w:pPr>
        <w:pStyle w:val="NormalWeb"/>
        <w:spacing w:before="120" w:beforeAutospacing="0" w:after="0" w:afterAutospacing="0" w:line="264" w:lineRule="auto"/>
        <w:ind w:firstLine="720"/>
        <w:jc w:val="both"/>
        <w:rPr>
          <w:b/>
          <w:bCs/>
          <w:sz w:val="28"/>
          <w:szCs w:val="28"/>
        </w:rPr>
      </w:pPr>
      <w:r>
        <w:rPr>
          <w:b/>
          <w:bCs/>
          <w:sz w:val="28"/>
          <w:szCs w:val="28"/>
        </w:rPr>
        <w:t>Nội dung</w:t>
      </w:r>
      <w:r w:rsidR="003C6EE1">
        <w:rPr>
          <w:b/>
          <w:bCs/>
          <w:sz w:val="28"/>
          <w:szCs w:val="28"/>
        </w:rPr>
        <w:t xml:space="preserve"> 2.</w:t>
      </w:r>
      <w:r w:rsidR="000166D4">
        <w:rPr>
          <w:b/>
          <w:bCs/>
          <w:sz w:val="28"/>
          <w:szCs w:val="28"/>
        </w:rPr>
        <w:t xml:space="preserve"> </w:t>
      </w:r>
      <w:r w:rsidR="00F164F8">
        <w:rPr>
          <w:b/>
          <w:bCs/>
          <w:sz w:val="28"/>
          <w:szCs w:val="28"/>
        </w:rPr>
        <w:t xml:space="preserve">Quy định cụ thể về </w:t>
      </w:r>
      <w:r w:rsidR="008A501E">
        <w:rPr>
          <w:b/>
          <w:bCs/>
          <w:sz w:val="28"/>
          <w:szCs w:val="28"/>
        </w:rPr>
        <w:t>cơ quan đầu mối tổng hợp, theo dõi phân bổ và sử dụng vốn đầu tư.</w:t>
      </w:r>
      <w:r w:rsidR="00356973">
        <w:rPr>
          <w:b/>
          <w:bCs/>
          <w:sz w:val="28"/>
          <w:szCs w:val="28"/>
        </w:rPr>
        <w:t xml:space="preserve"> </w:t>
      </w:r>
    </w:p>
    <w:p w:rsidR="00356973" w:rsidRPr="00465767" w:rsidRDefault="007015B2" w:rsidP="0056354F">
      <w:pPr>
        <w:widowControl w:val="0"/>
        <w:spacing w:after="0" w:line="264" w:lineRule="auto"/>
        <w:ind w:firstLine="720"/>
        <w:jc w:val="both"/>
        <w:rPr>
          <w:szCs w:val="28"/>
          <w:lang w:val="hr-HR"/>
        </w:rPr>
      </w:pPr>
      <w:r>
        <w:rPr>
          <w:szCs w:val="28"/>
        </w:rPr>
        <w:lastRenderedPageBreak/>
        <w:t xml:space="preserve">Theo chức năng, nhiệm vụ quản lý nhà nước về chợ, Dự thảo Nghị định quy định </w:t>
      </w:r>
      <w:r w:rsidRPr="00FD06A8">
        <w:rPr>
          <w:szCs w:val="28"/>
          <w:lang w:val="vi-VN"/>
        </w:rPr>
        <w:t>Bộ Công Thương đầu mối tổng hợp, báo cáo trình cấp có thẩm quyền phân bổ vốn ngân sách trung ương trên cơ sở đề xuất từ Ủy ban nhân dân cấp tỉnh</w:t>
      </w:r>
      <w:r w:rsidR="00356973" w:rsidRPr="00465767">
        <w:rPr>
          <w:rStyle w:val="apple-converted-space"/>
          <w:szCs w:val="28"/>
          <w:lang w:val="hr-HR"/>
        </w:rPr>
        <w:t>.</w:t>
      </w:r>
    </w:p>
    <w:p w:rsidR="00BD68B7" w:rsidRPr="0020425C" w:rsidRDefault="00247E7E" w:rsidP="0056354F">
      <w:pPr>
        <w:spacing w:after="0" w:line="264" w:lineRule="auto"/>
        <w:ind w:firstLine="720"/>
        <w:rPr>
          <w:rFonts w:cs="Times New Roman"/>
          <w:i/>
          <w:szCs w:val="28"/>
        </w:rPr>
      </w:pPr>
      <w:r w:rsidRPr="003040C5">
        <w:rPr>
          <w:rFonts w:cs="Times New Roman"/>
          <w:i/>
          <w:szCs w:val="28"/>
        </w:rPr>
        <w:t xml:space="preserve">a) </w:t>
      </w:r>
      <w:r w:rsidR="00BD68B7">
        <w:rPr>
          <w:rFonts w:cs="Times New Roman"/>
          <w:i/>
          <w:szCs w:val="28"/>
        </w:rPr>
        <w:t>Tác động đến kinh tế</w:t>
      </w:r>
      <w:r w:rsidR="0020425C">
        <w:rPr>
          <w:rFonts w:cs="Times New Roman"/>
          <w:i/>
          <w:szCs w:val="28"/>
        </w:rPr>
        <w:t xml:space="preserve">: </w:t>
      </w:r>
    </w:p>
    <w:p w:rsidR="00E930C1" w:rsidRPr="003040C5" w:rsidRDefault="00E930C1" w:rsidP="0056354F">
      <w:pPr>
        <w:pStyle w:val="ListParagraph"/>
        <w:spacing w:after="0" w:line="264" w:lineRule="auto"/>
        <w:ind w:left="0" w:firstLine="720"/>
        <w:jc w:val="both"/>
        <w:rPr>
          <w:rFonts w:cs="Times New Roman"/>
          <w:szCs w:val="28"/>
          <w:lang w:val="nl-NL"/>
        </w:rPr>
      </w:pPr>
      <w:r w:rsidRPr="003040C5">
        <w:rPr>
          <w:rFonts w:cs="Times New Roman"/>
          <w:szCs w:val="28"/>
        </w:rPr>
        <w:t xml:space="preserve">* Tác động tích cực: </w:t>
      </w:r>
      <w:r w:rsidR="000C12AD">
        <w:rPr>
          <w:rFonts w:cs="Times New Roman"/>
          <w:szCs w:val="28"/>
        </w:rPr>
        <w:t>Việc hình thành một đ</w:t>
      </w:r>
      <w:r w:rsidR="000C12AD">
        <w:rPr>
          <w:rFonts w:cs="Times New Roman"/>
          <w:szCs w:val="28"/>
          <w:lang w:val="nl-NL"/>
        </w:rPr>
        <w:t xml:space="preserve">ơn vị làm đầu mối quản lý đầu tư chợ sẽ bao quát, cân đối </w:t>
      </w:r>
      <w:r w:rsidR="00661851">
        <w:rPr>
          <w:rFonts w:cs="Times New Roman"/>
          <w:szCs w:val="28"/>
          <w:lang w:val="nl-NL"/>
        </w:rPr>
        <w:t xml:space="preserve">được </w:t>
      </w:r>
      <w:r w:rsidR="000C12AD">
        <w:rPr>
          <w:rFonts w:cs="Times New Roman"/>
          <w:szCs w:val="28"/>
          <w:lang w:val="nl-NL"/>
        </w:rPr>
        <w:t>tổng thể giữa nhu cầu vốn và sử dụng vốn giữa các khu vực, các địa phương</w:t>
      </w:r>
      <w:r w:rsidR="00661851">
        <w:rPr>
          <w:rFonts w:cs="Times New Roman"/>
          <w:szCs w:val="28"/>
          <w:lang w:val="nl-NL"/>
        </w:rPr>
        <w:t xml:space="preserve"> thay vì mỗi địa phương tự đề xuất và nguồn vốn đầu tư bị dàn trải cho các mục đích khác nhau.</w:t>
      </w:r>
      <w:r w:rsidR="00E54ADB">
        <w:rPr>
          <w:rFonts w:cs="Times New Roman"/>
          <w:szCs w:val="28"/>
          <w:lang w:val="nl-NL"/>
        </w:rPr>
        <w:t xml:space="preserve"> </w:t>
      </w:r>
      <w:r w:rsidR="000C12AD">
        <w:rPr>
          <w:rFonts w:cs="Times New Roman"/>
          <w:szCs w:val="28"/>
          <w:lang w:val="nl-NL"/>
        </w:rPr>
        <w:t xml:space="preserve"> </w:t>
      </w:r>
    </w:p>
    <w:p w:rsidR="00E930C1" w:rsidRPr="003040C5" w:rsidRDefault="00E930C1" w:rsidP="0056354F">
      <w:pPr>
        <w:spacing w:after="0" w:line="264" w:lineRule="auto"/>
        <w:ind w:firstLine="720"/>
        <w:jc w:val="both"/>
        <w:rPr>
          <w:rFonts w:cs="Times New Roman"/>
          <w:spacing w:val="2"/>
          <w:szCs w:val="28"/>
          <w:lang w:val="nl-NL"/>
        </w:rPr>
      </w:pPr>
      <w:r w:rsidRPr="003040C5">
        <w:rPr>
          <w:rFonts w:cs="Times New Roman"/>
          <w:spacing w:val="2"/>
          <w:szCs w:val="28"/>
          <w:lang w:val="nl-NL"/>
        </w:rPr>
        <w:t>* Tác động tiêu cực: Không có</w:t>
      </w:r>
    </w:p>
    <w:p w:rsidR="00247E7E" w:rsidRPr="003040C5" w:rsidRDefault="00BD68B7" w:rsidP="0056354F">
      <w:pPr>
        <w:spacing w:after="0" w:line="264" w:lineRule="auto"/>
        <w:ind w:firstLine="720"/>
        <w:rPr>
          <w:rFonts w:cs="Times New Roman"/>
          <w:i/>
          <w:szCs w:val="28"/>
        </w:rPr>
      </w:pPr>
      <w:r>
        <w:rPr>
          <w:rFonts w:cs="Times New Roman"/>
          <w:i/>
          <w:szCs w:val="28"/>
        </w:rPr>
        <w:t xml:space="preserve">b) </w:t>
      </w:r>
      <w:r w:rsidRPr="003040C5">
        <w:rPr>
          <w:rFonts w:cs="Times New Roman"/>
          <w:i/>
          <w:spacing w:val="2"/>
          <w:szCs w:val="28"/>
          <w:lang w:val="nl-NL"/>
        </w:rPr>
        <w:t>Tác động đến cá nhân, tổ chức trong xã hội</w:t>
      </w:r>
    </w:p>
    <w:p w:rsidR="00247E7E" w:rsidRPr="00661851" w:rsidRDefault="00E54ADB" w:rsidP="0056354F">
      <w:pPr>
        <w:spacing w:after="0" w:line="264" w:lineRule="auto"/>
        <w:ind w:firstLine="720"/>
        <w:jc w:val="both"/>
        <w:rPr>
          <w:rFonts w:cs="Times New Roman"/>
          <w:spacing w:val="2"/>
          <w:szCs w:val="28"/>
        </w:rPr>
      </w:pPr>
      <w:r>
        <w:rPr>
          <w:szCs w:val="28"/>
        </w:rPr>
        <w:t xml:space="preserve">Căn cứ nhu cầu thực tế, </w:t>
      </w:r>
      <w:r w:rsidRPr="00FD06A8">
        <w:rPr>
          <w:szCs w:val="28"/>
          <w:lang w:val="vi-VN"/>
        </w:rPr>
        <w:t>Ủy ban nhân dân cấp tỉnh</w:t>
      </w:r>
      <w:r>
        <w:rPr>
          <w:szCs w:val="28"/>
        </w:rPr>
        <w:t xml:space="preserve"> sẽ gửi đề xuất đầu tư, xây dựng</w:t>
      </w:r>
      <w:r w:rsidR="00661851">
        <w:rPr>
          <w:szCs w:val="28"/>
        </w:rPr>
        <w:t xml:space="preserve"> </w:t>
      </w:r>
      <w:r w:rsidR="00661851" w:rsidRPr="00FD06A8">
        <w:rPr>
          <w:szCs w:val="28"/>
          <w:lang w:val="vi-VN"/>
        </w:rPr>
        <w:t xml:space="preserve">mới, cải tạo, nâng cấp, mở rộng </w:t>
      </w:r>
      <w:r w:rsidR="00661851">
        <w:rPr>
          <w:szCs w:val="28"/>
        </w:rPr>
        <w:t>chợ trên địa bàn làm cơ sở để Bộ Công Thương tổng hợp, báo cáo trình cấp có thẩm quyền phân bổ ngân sách.</w:t>
      </w:r>
    </w:p>
    <w:p w:rsidR="00247E7E" w:rsidRPr="003040C5" w:rsidRDefault="00247E7E" w:rsidP="0056354F">
      <w:pPr>
        <w:spacing w:after="0" w:line="264" w:lineRule="auto"/>
        <w:ind w:firstLine="720"/>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247E7E" w:rsidRPr="003040C5" w:rsidRDefault="00247E7E" w:rsidP="0056354F">
      <w:pPr>
        <w:spacing w:after="0" w:line="264" w:lineRule="auto"/>
        <w:ind w:firstLine="720"/>
        <w:jc w:val="both"/>
        <w:rPr>
          <w:rFonts w:cs="Times New Roman"/>
          <w:i/>
          <w:spacing w:val="2"/>
          <w:szCs w:val="28"/>
          <w:lang w:val="nl-NL"/>
        </w:rPr>
      </w:pPr>
      <w:r w:rsidRPr="003040C5">
        <w:rPr>
          <w:rFonts w:cs="Times New Roman"/>
          <w:i/>
          <w:spacing w:val="2"/>
          <w:szCs w:val="28"/>
          <w:lang w:val="nl-NL"/>
        </w:rPr>
        <w:t>d) Tác động về thủ tục hành chính</w:t>
      </w:r>
      <w:r w:rsidR="00661851">
        <w:rPr>
          <w:rFonts w:cs="Times New Roman"/>
          <w:i/>
          <w:spacing w:val="2"/>
          <w:szCs w:val="28"/>
          <w:lang w:val="nl-NL"/>
        </w:rPr>
        <w:t xml:space="preserve">: </w:t>
      </w:r>
      <w:r w:rsidR="00661851" w:rsidRPr="00661851">
        <w:rPr>
          <w:rFonts w:cs="Times New Roman"/>
          <w:spacing w:val="2"/>
          <w:szCs w:val="28"/>
          <w:lang w:val="nl-NL"/>
        </w:rPr>
        <w:t>Trình tự, thủ tục Thực hiện theo quy định của Luật đầu tư công.</w:t>
      </w:r>
    </w:p>
    <w:p w:rsidR="00247E7E" w:rsidRPr="003040C5" w:rsidRDefault="00247E7E" w:rsidP="0056354F">
      <w:pPr>
        <w:suppressAutoHyphens/>
        <w:spacing w:after="0" w:line="264" w:lineRule="auto"/>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rsidR="00247E7E" w:rsidRDefault="00B15F75" w:rsidP="0056354F">
      <w:pPr>
        <w:suppressAutoHyphens/>
        <w:spacing w:after="0" w:line="264" w:lineRule="auto"/>
        <w:ind w:firstLine="720"/>
        <w:jc w:val="both"/>
        <w:rPr>
          <w:szCs w:val="28"/>
        </w:rPr>
      </w:pPr>
      <w:r>
        <w:rPr>
          <w:rFonts w:cs="Times New Roman"/>
          <w:spacing w:val="2"/>
          <w:szCs w:val="28"/>
          <w:lang w:eastAsia="zh-CN"/>
        </w:rPr>
        <w:t xml:space="preserve">Cần sự phối hợp với Bộ Tài chính, Bộ Dân tộc và Tôn giáo, Bộ Nông nghiệp và Môi trường trong </w:t>
      </w:r>
      <w:r w:rsidR="00C50EF0">
        <w:rPr>
          <w:rFonts w:cs="Times New Roman"/>
          <w:spacing w:val="2"/>
          <w:szCs w:val="28"/>
          <w:lang w:eastAsia="zh-CN"/>
        </w:rPr>
        <w:t xml:space="preserve">việc xây dựng các văn bản pháp luật về Chương trình mục tiêu quốc gia giai đoạn 2026-2035 đảm bảo không trùng lắp giữa vốn đầu tư </w:t>
      </w:r>
      <w:r w:rsidR="00C50EF0" w:rsidRPr="00FD06A8">
        <w:rPr>
          <w:szCs w:val="28"/>
          <w:lang w:val="vi-VN"/>
        </w:rPr>
        <w:t>xây dựng mới</w:t>
      </w:r>
      <w:r w:rsidR="00C50EF0">
        <w:rPr>
          <w:szCs w:val="28"/>
        </w:rPr>
        <w:t xml:space="preserve">, </w:t>
      </w:r>
      <w:r w:rsidR="00C50EF0" w:rsidRPr="00FD06A8">
        <w:rPr>
          <w:szCs w:val="28"/>
          <w:lang w:val="vi-VN"/>
        </w:rPr>
        <w:t xml:space="preserve">cải tạo, nâng cấp, mở rộng </w:t>
      </w:r>
      <w:r w:rsidR="00C50EF0">
        <w:rPr>
          <w:szCs w:val="28"/>
        </w:rPr>
        <w:t>chợ.</w:t>
      </w:r>
    </w:p>
    <w:p w:rsidR="002E2264" w:rsidRPr="004A51BE" w:rsidRDefault="00BA7A7D" w:rsidP="0056354F">
      <w:pPr>
        <w:suppressAutoHyphens/>
        <w:spacing w:after="0" w:line="264" w:lineRule="auto"/>
        <w:ind w:firstLine="720"/>
        <w:jc w:val="both"/>
        <w:rPr>
          <w:b/>
          <w:bCs/>
          <w:szCs w:val="28"/>
        </w:rPr>
      </w:pPr>
      <w:r>
        <w:rPr>
          <w:rFonts w:cs="Times New Roman"/>
          <w:b/>
          <w:spacing w:val="2"/>
          <w:szCs w:val="28"/>
          <w:lang w:val="nl-NL"/>
        </w:rPr>
        <w:t>2. Chính sách 2</w:t>
      </w:r>
      <w:r w:rsidR="00F37C70" w:rsidRPr="003040C5">
        <w:rPr>
          <w:rFonts w:cs="Times New Roman"/>
          <w:b/>
          <w:spacing w:val="2"/>
          <w:szCs w:val="28"/>
          <w:lang w:val="nl-NL"/>
        </w:rPr>
        <w:t xml:space="preserve">. </w:t>
      </w:r>
      <w:r w:rsidR="00085E58">
        <w:rPr>
          <w:rFonts w:cs="Times New Roman"/>
          <w:b/>
          <w:spacing w:val="2"/>
          <w:szCs w:val="28"/>
          <w:lang w:val="nl-NL"/>
        </w:rPr>
        <w:t xml:space="preserve">Bổ sung quy định về </w:t>
      </w:r>
      <w:r w:rsidR="00085E58">
        <w:rPr>
          <w:b/>
          <w:bCs/>
          <w:szCs w:val="28"/>
        </w:rPr>
        <w:t>s</w:t>
      </w:r>
      <w:r w:rsidR="00085E58" w:rsidRPr="00776724">
        <w:rPr>
          <w:b/>
          <w:bCs/>
          <w:szCs w:val="28"/>
        </w:rPr>
        <w:t xml:space="preserve">ử dụng tài sản kết cấu hạ tầng chợ để tham gia dự án đầu tư theo phương thức đối tác công tư và </w:t>
      </w:r>
      <w:r w:rsidR="00085E58" w:rsidRPr="004A51BE">
        <w:rPr>
          <w:b/>
          <w:bCs/>
          <w:szCs w:val="28"/>
        </w:rPr>
        <w:t>quản lý, sử dụng tài sản kết cấu hạ tầng chợ được đầu tư theo phương thức đối tác công tư</w:t>
      </w:r>
    </w:p>
    <w:p w:rsidR="002E2264" w:rsidRDefault="00A13D76" w:rsidP="0056354F">
      <w:pPr>
        <w:pStyle w:val="NormalWeb"/>
        <w:spacing w:before="120" w:beforeAutospacing="0" w:after="0" w:afterAutospacing="0" w:line="264" w:lineRule="auto"/>
        <w:ind w:firstLine="720"/>
        <w:jc w:val="both"/>
        <w:rPr>
          <w:b/>
          <w:bCs/>
          <w:sz w:val="28"/>
          <w:szCs w:val="28"/>
        </w:rPr>
      </w:pPr>
      <w:r>
        <w:rPr>
          <w:b/>
          <w:bCs/>
          <w:sz w:val="28"/>
          <w:szCs w:val="28"/>
        </w:rPr>
        <w:t>2</w:t>
      </w:r>
      <w:r w:rsidR="002E2264">
        <w:rPr>
          <w:b/>
          <w:bCs/>
          <w:sz w:val="28"/>
          <w:szCs w:val="28"/>
        </w:rPr>
        <w:t>.1. Xác định vấn đề và mục tiêu giải quyết vấn đề</w:t>
      </w:r>
    </w:p>
    <w:p w:rsidR="00085E58" w:rsidRDefault="00085E58" w:rsidP="0056354F">
      <w:pPr>
        <w:pStyle w:val="NormalWeb"/>
        <w:spacing w:before="120" w:beforeAutospacing="0" w:after="0" w:afterAutospacing="0" w:line="264" w:lineRule="auto"/>
        <w:ind w:firstLine="720"/>
        <w:jc w:val="both"/>
        <w:rPr>
          <w:bCs/>
          <w:sz w:val="28"/>
          <w:szCs w:val="28"/>
        </w:rPr>
      </w:pPr>
      <w:r>
        <w:rPr>
          <w:bCs/>
          <w:sz w:val="28"/>
          <w:szCs w:val="28"/>
        </w:rPr>
        <w:t xml:space="preserve">Thực tế thời gian qua, một số địa phương gặp vướng mắc trong hoạt động </w:t>
      </w:r>
      <w:r w:rsidR="00796342">
        <w:rPr>
          <w:bCs/>
          <w:sz w:val="28"/>
          <w:szCs w:val="28"/>
        </w:rPr>
        <w:t xml:space="preserve">liên doanh liên kết, sử dụng tài sản kết cấu hạ tầng chợ để tham gia dự án đầu tư theo phương thức đối tác công tư do chưa có quy định, hướng dẫn cụ thể. Nhiều hạng mục chợ đã xuống cấp, hoặc nhiều phần diện tích tại chợ bị bỏ trống, nhà đầu tư tư nhân sẵn sàng đầu tư, cải tạo để thực hiện dự án kinh doanh nhưng vướng </w:t>
      </w:r>
      <w:r w:rsidR="00C0043E">
        <w:rPr>
          <w:bCs/>
          <w:sz w:val="28"/>
          <w:szCs w:val="28"/>
        </w:rPr>
        <w:t>khoảng trống pháp lý dẫn tới địa phương không dám thực hiện, lãng phí nguồn lực và cơ hội hợp tác kinh doanh.</w:t>
      </w:r>
    </w:p>
    <w:p w:rsidR="002E2264" w:rsidRPr="00A356E8" w:rsidRDefault="002E2264" w:rsidP="0056354F">
      <w:pPr>
        <w:pStyle w:val="NormalWeb"/>
        <w:spacing w:before="120" w:beforeAutospacing="0" w:after="0" w:afterAutospacing="0" w:line="264" w:lineRule="auto"/>
        <w:ind w:firstLine="720"/>
        <w:jc w:val="both"/>
        <w:rPr>
          <w:bCs/>
          <w:sz w:val="28"/>
          <w:szCs w:val="28"/>
        </w:rPr>
      </w:pPr>
      <w:r>
        <w:rPr>
          <w:bCs/>
          <w:sz w:val="28"/>
          <w:szCs w:val="28"/>
        </w:rPr>
        <w:t xml:space="preserve">Do đó, dự thảo Nghị định cần </w:t>
      </w:r>
      <w:r w:rsidR="00C0043E">
        <w:rPr>
          <w:bCs/>
          <w:sz w:val="28"/>
          <w:szCs w:val="28"/>
        </w:rPr>
        <w:t xml:space="preserve">bổ sung </w:t>
      </w:r>
      <w:r>
        <w:rPr>
          <w:bCs/>
          <w:sz w:val="28"/>
          <w:szCs w:val="28"/>
        </w:rPr>
        <w:t xml:space="preserve">quy định về </w:t>
      </w:r>
      <w:r w:rsidR="00C0043E" w:rsidRPr="00C0043E">
        <w:rPr>
          <w:bCs/>
          <w:sz w:val="28"/>
          <w:szCs w:val="28"/>
        </w:rPr>
        <w:t>sử dụng tài sản kết cấu hạ tầng chợ để tham gia dự án đầu tư theo phương thức đố</w:t>
      </w:r>
      <w:r w:rsidR="005E28CD">
        <w:rPr>
          <w:bCs/>
          <w:sz w:val="28"/>
          <w:szCs w:val="28"/>
        </w:rPr>
        <w:t xml:space="preserve">i tác công tư, đồng thời quy định về </w:t>
      </w:r>
      <w:r w:rsidR="005E28CD" w:rsidRPr="005E28CD">
        <w:rPr>
          <w:bCs/>
          <w:sz w:val="28"/>
          <w:szCs w:val="28"/>
        </w:rPr>
        <w:t xml:space="preserve">quản lý, sử dụng tài sản kết cấu hạ tầng chợ được đầu tư theo phương </w:t>
      </w:r>
      <w:r w:rsidR="005E28CD" w:rsidRPr="005E28CD">
        <w:rPr>
          <w:bCs/>
          <w:sz w:val="28"/>
          <w:szCs w:val="28"/>
        </w:rPr>
        <w:lastRenderedPageBreak/>
        <w:t xml:space="preserve">thức đối tác công tư </w:t>
      </w:r>
      <w:r w:rsidR="00A13D76">
        <w:rPr>
          <w:bCs/>
          <w:sz w:val="28"/>
          <w:szCs w:val="28"/>
        </w:rPr>
        <w:t xml:space="preserve">để </w:t>
      </w:r>
      <w:r w:rsidR="00783EDB">
        <w:rPr>
          <w:bCs/>
          <w:sz w:val="28"/>
          <w:szCs w:val="28"/>
        </w:rPr>
        <w:t>tạo lập</w:t>
      </w:r>
      <w:r w:rsidR="00A13D76">
        <w:rPr>
          <w:bCs/>
          <w:sz w:val="28"/>
          <w:szCs w:val="28"/>
        </w:rPr>
        <w:t xml:space="preserve"> cơ sở pháp lý </w:t>
      </w:r>
      <w:r w:rsidR="005E28CD">
        <w:rPr>
          <w:bCs/>
          <w:sz w:val="28"/>
          <w:szCs w:val="28"/>
        </w:rPr>
        <w:t>cho</w:t>
      </w:r>
      <w:r w:rsidR="00A13D76">
        <w:rPr>
          <w:bCs/>
          <w:sz w:val="28"/>
          <w:szCs w:val="28"/>
        </w:rPr>
        <w:t xml:space="preserve"> các </w:t>
      </w:r>
      <w:r w:rsidR="005E28CD">
        <w:rPr>
          <w:bCs/>
          <w:sz w:val="28"/>
          <w:szCs w:val="28"/>
        </w:rPr>
        <w:t xml:space="preserve">địa phương </w:t>
      </w:r>
      <w:r w:rsidR="00A13D76">
        <w:rPr>
          <w:bCs/>
          <w:sz w:val="28"/>
          <w:szCs w:val="28"/>
        </w:rPr>
        <w:t>cá nhân, tổ chức có liên quan thực hiện.</w:t>
      </w:r>
    </w:p>
    <w:p w:rsidR="002E2264" w:rsidRDefault="00A13D76" w:rsidP="0056354F">
      <w:pPr>
        <w:pStyle w:val="NormalWeb"/>
        <w:spacing w:before="120" w:beforeAutospacing="0" w:after="0" w:afterAutospacing="0" w:line="264" w:lineRule="auto"/>
        <w:ind w:firstLine="720"/>
        <w:jc w:val="both"/>
        <w:rPr>
          <w:b/>
          <w:bCs/>
          <w:sz w:val="28"/>
          <w:szCs w:val="28"/>
        </w:rPr>
      </w:pPr>
      <w:r>
        <w:rPr>
          <w:b/>
          <w:bCs/>
          <w:sz w:val="28"/>
          <w:szCs w:val="28"/>
        </w:rPr>
        <w:t>2</w:t>
      </w:r>
      <w:r w:rsidR="002E2264">
        <w:rPr>
          <w:b/>
          <w:bCs/>
          <w:sz w:val="28"/>
          <w:szCs w:val="28"/>
        </w:rPr>
        <w:t xml:space="preserve">.2. </w:t>
      </w:r>
      <w:r w:rsidR="005E28CD">
        <w:rPr>
          <w:b/>
          <w:bCs/>
          <w:sz w:val="28"/>
          <w:szCs w:val="28"/>
        </w:rPr>
        <w:t>G</w:t>
      </w:r>
      <w:r w:rsidR="002E2264">
        <w:rPr>
          <w:b/>
          <w:bCs/>
          <w:sz w:val="28"/>
          <w:szCs w:val="28"/>
        </w:rPr>
        <w:t>iải pháp và đánh giá tác động của các giải pháp đối với đối tượng chịu sự tác động trực tiếp của chính sách và các đối tượng khác có liên quan</w:t>
      </w:r>
    </w:p>
    <w:p w:rsidR="004A51BE" w:rsidRDefault="004A51BE" w:rsidP="0056354F">
      <w:pPr>
        <w:pStyle w:val="NormalWeb"/>
        <w:spacing w:before="120" w:beforeAutospacing="0" w:after="0" w:afterAutospacing="0" w:line="264" w:lineRule="auto"/>
        <w:ind w:firstLine="720"/>
        <w:jc w:val="both"/>
        <w:rPr>
          <w:b/>
          <w:bCs/>
          <w:sz w:val="28"/>
          <w:szCs w:val="28"/>
        </w:rPr>
      </w:pPr>
      <w:r>
        <w:rPr>
          <w:b/>
          <w:bCs/>
          <w:sz w:val="28"/>
          <w:szCs w:val="28"/>
        </w:rPr>
        <w:t>Nội dung</w:t>
      </w:r>
      <w:r w:rsidR="002E2264">
        <w:rPr>
          <w:b/>
          <w:bCs/>
          <w:sz w:val="28"/>
          <w:szCs w:val="28"/>
        </w:rPr>
        <w:t xml:space="preserve"> 1. </w:t>
      </w:r>
      <w:r w:rsidR="00FB77A1">
        <w:rPr>
          <w:b/>
          <w:bCs/>
          <w:sz w:val="28"/>
          <w:szCs w:val="28"/>
        </w:rPr>
        <w:t>Giữ nguyên</w:t>
      </w:r>
      <w:r w:rsidR="002E2264">
        <w:rPr>
          <w:b/>
          <w:bCs/>
          <w:sz w:val="28"/>
          <w:szCs w:val="28"/>
        </w:rPr>
        <w:t xml:space="preserve"> các quy định </w:t>
      </w:r>
      <w:r>
        <w:rPr>
          <w:b/>
          <w:bCs/>
          <w:sz w:val="28"/>
          <w:szCs w:val="28"/>
        </w:rPr>
        <w:t xml:space="preserve">hiện hành của hoạt động đầu tư theo phương thức đối tác công tư theo pháp luật về </w:t>
      </w:r>
      <w:r w:rsidRPr="004A51BE">
        <w:rPr>
          <w:b/>
          <w:bCs/>
          <w:sz w:val="28"/>
          <w:szCs w:val="28"/>
        </w:rPr>
        <w:t>đầu tư theo phương thức đối tác công tư, xây dựng và quy định hiện hành, không làm ảnh hưởng đến hoạt động kinh doanh tại chợ</w:t>
      </w:r>
    </w:p>
    <w:p w:rsidR="002E2264" w:rsidRPr="003040C5" w:rsidRDefault="002E2264" w:rsidP="0056354F">
      <w:pPr>
        <w:widowControl w:val="0"/>
        <w:spacing w:after="0" w:line="264" w:lineRule="auto"/>
        <w:ind w:firstLine="720"/>
        <w:jc w:val="both"/>
        <w:rPr>
          <w:rFonts w:cs="Times New Roman"/>
          <w:szCs w:val="28"/>
          <w:lang w:val="nl-NL"/>
        </w:rPr>
      </w:pPr>
      <w:r w:rsidRPr="003040C5">
        <w:rPr>
          <w:rFonts w:cs="Times New Roman"/>
          <w:szCs w:val="28"/>
          <w:lang w:val="nl-NL"/>
        </w:rPr>
        <w:t>* Tác động tiêu cực:</w:t>
      </w:r>
      <w:r w:rsidR="004A51BE">
        <w:rPr>
          <w:rFonts w:cs="Times New Roman"/>
          <w:szCs w:val="28"/>
          <w:lang w:val="nl-NL"/>
        </w:rPr>
        <w:t xml:space="preserve"> </w:t>
      </w:r>
      <w:r w:rsidR="004A51BE" w:rsidRPr="003040C5">
        <w:rPr>
          <w:rFonts w:cs="Times New Roman"/>
          <w:szCs w:val="28"/>
          <w:lang w:val="nl-NL"/>
        </w:rPr>
        <w:t>Không có.</w:t>
      </w:r>
    </w:p>
    <w:p w:rsidR="002E2264" w:rsidRPr="003040C5" w:rsidRDefault="002E2264" w:rsidP="0056354F">
      <w:pPr>
        <w:widowControl w:val="0"/>
        <w:spacing w:after="0" w:line="264" w:lineRule="auto"/>
        <w:ind w:firstLine="720"/>
        <w:jc w:val="both"/>
        <w:rPr>
          <w:rFonts w:cs="Times New Roman"/>
          <w:szCs w:val="28"/>
          <w:lang w:val="nl-NL"/>
        </w:rPr>
      </w:pPr>
      <w:r w:rsidRPr="003040C5">
        <w:rPr>
          <w:rFonts w:cs="Times New Roman"/>
          <w:szCs w:val="28"/>
          <w:lang w:val="nl-NL"/>
        </w:rPr>
        <w:t xml:space="preserve">* Tác động tích cực: </w:t>
      </w:r>
      <w:r w:rsidR="004A51BE">
        <w:rPr>
          <w:rFonts w:cs="Times New Roman"/>
          <w:szCs w:val="28"/>
          <w:lang w:val="nl-NL"/>
        </w:rPr>
        <w:t xml:space="preserve">Đảm bảo </w:t>
      </w:r>
      <w:r w:rsidR="00A83733">
        <w:rPr>
          <w:rFonts w:cs="Times New Roman"/>
          <w:szCs w:val="28"/>
          <w:lang w:val="nl-NL"/>
        </w:rPr>
        <w:t xml:space="preserve">được </w:t>
      </w:r>
      <w:r w:rsidR="004A51BE">
        <w:rPr>
          <w:rFonts w:cs="Times New Roman"/>
          <w:szCs w:val="28"/>
          <w:lang w:val="nl-NL"/>
        </w:rPr>
        <w:t xml:space="preserve">tính thống nhất giữa các văn bản pháp luật </w:t>
      </w:r>
      <w:r w:rsidR="00A83733">
        <w:rPr>
          <w:rFonts w:cs="Times New Roman"/>
          <w:szCs w:val="28"/>
          <w:lang w:val="nl-NL"/>
        </w:rPr>
        <w:t>liên quan. Bảo đảm quyền, lợi ích hợp pháp của các tổ chức, cá nhân và hoạt động mua bán hàng ngày của người dân do hoạt động đầu tư không được làm ảnh hưởng tới hoạt động kinh doanh tại chợ</w:t>
      </w:r>
    </w:p>
    <w:p w:rsidR="002E2264" w:rsidRPr="007A3DB1" w:rsidRDefault="007A3DB1" w:rsidP="0056354F">
      <w:pPr>
        <w:pStyle w:val="NormalWeb"/>
        <w:spacing w:before="120" w:beforeAutospacing="0" w:after="0" w:afterAutospacing="0" w:line="264" w:lineRule="auto"/>
        <w:ind w:firstLine="720"/>
        <w:jc w:val="both"/>
        <w:rPr>
          <w:b/>
          <w:bCs/>
          <w:sz w:val="28"/>
          <w:szCs w:val="28"/>
        </w:rPr>
      </w:pPr>
      <w:r>
        <w:rPr>
          <w:b/>
          <w:bCs/>
          <w:sz w:val="28"/>
          <w:szCs w:val="28"/>
        </w:rPr>
        <w:t>Nội dung</w:t>
      </w:r>
      <w:r w:rsidR="002E2264">
        <w:rPr>
          <w:b/>
          <w:bCs/>
          <w:sz w:val="28"/>
          <w:szCs w:val="28"/>
        </w:rPr>
        <w:t xml:space="preserve"> 2. </w:t>
      </w:r>
      <w:r w:rsidR="00855DD9" w:rsidRPr="007A3DB1">
        <w:rPr>
          <w:b/>
          <w:bCs/>
          <w:sz w:val="28"/>
          <w:szCs w:val="28"/>
        </w:rPr>
        <w:t>Quy định về thẩm quyền, trách nhiệm của UBND tỉnh, nhà đầu tư và các bên có liên quan trong việc</w:t>
      </w:r>
      <w:r w:rsidRPr="007A3DB1">
        <w:rPr>
          <w:b/>
          <w:bCs/>
          <w:sz w:val="28"/>
          <w:szCs w:val="28"/>
        </w:rPr>
        <w:t xml:space="preserve"> quyết định, sử dụng tài sản kết cấu hạ tầng chợ hiện có </w:t>
      </w:r>
      <w:r w:rsidRPr="007A3DB1">
        <w:rPr>
          <w:b/>
          <w:sz w:val="28"/>
          <w:szCs w:val="28"/>
        </w:rPr>
        <w:t>để tham gia dự án đầu tư theo phương thức đối tác công tư</w:t>
      </w:r>
      <w:r w:rsidR="00A73D1D" w:rsidRPr="007A3DB1">
        <w:rPr>
          <w:b/>
          <w:bCs/>
          <w:sz w:val="28"/>
          <w:szCs w:val="28"/>
        </w:rPr>
        <w:t>.</w:t>
      </w:r>
    </w:p>
    <w:p w:rsidR="002E2264" w:rsidRDefault="00EF19A4" w:rsidP="0056354F">
      <w:pPr>
        <w:widowControl w:val="0"/>
        <w:spacing w:after="0" w:line="264" w:lineRule="auto"/>
        <w:ind w:firstLine="720"/>
        <w:jc w:val="both"/>
        <w:rPr>
          <w:szCs w:val="28"/>
          <w:lang w:val="hr-HR"/>
        </w:rPr>
      </w:pPr>
      <w:r>
        <w:rPr>
          <w:bCs/>
          <w:szCs w:val="28"/>
        </w:rPr>
        <w:t>Các quy định cụ thể</w:t>
      </w:r>
      <w:r w:rsidR="002E2264" w:rsidRPr="00356973">
        <w:rPr>
          <w:bCs/>
          <w:szCs w:val="28"/>
        </w:rPr>
        <w:t xml:space="preserve"> như sau:</w:t>
      </w:r>
      <w:r w:rsidR="002E2264" w:rsidRPr="00356973">
        <w:rPr>
          <w:szCs w:val="28"/>
          <w:lang w:val="hr-HR"/>
        </w:rPr>
        <w:t xml:space="preserve"> </w:t>
      </w:r>
    </w:p>
    <w:p w:rsidR="007A3DB1" w:rsidRDefault="007A3DB1" w:rsidP="0056354F">
      <w:pPr>
        <w:widowControl w:val="0"/>
        <w:spacing w:after="0" w:line="264" w:lineRule="auto"/>
        <w:ind w:firstLine="720"/>
        <w:jc w:val="both"/>
        <w:rPr>
          <w:szCs w:val="28"/>
          <w:lang w:val="hr-HR"/>
        </w:rPr>
      </w:pPr>
      <w:r>
        <w:rPr>
          <w:szCs w:val="28"/>
          <w:lang w:val="hr-HR"/>
        </w:rPr>
        <w:t xml:space="preserve">- Quy định cụ thể về thẩm quyền, </w:t>
      </w:r>
      <w:r w:rsidR="00236A8B">
        <w:rPr>
          <w:szCs w:val="28"/>
          <w:lang w:val="hr-HR"/>
        </w:rPr>
        <w:t>thành phần hồ sơ,</w:t>
      </w:r>
      <w:r w:rsidR="00C11F2C">
        <w:rPr>
          <w:szCs w:val="28"/>
          <w:lang w:val="hr-HR"/>
        </w:rPr>
        <w:t xml:space="preserve"> trình tự,</w:t>
      </w:r>
      <w:r w:rsidR="00236A8B">
        <w:rPr>
          <w:szCs w:val="28"/>
          <w:lang w:val="hr-HR"/>
        </w:rPr>
        <w:t xml:space="preserve"> </w:t>
      </w:r>
      <w:r>
        <w:rPr>
          <w:szCs w:val="28"/>
          <w:lang w:val="hr-HR"/>
        </w:rPr>
        <w:t>thời hạn phê duyệt việc sử dụng tài sản kết cấu</w:t>
      </w:r>
      <w:r w:rsidR="00236A8B">
        <w:rPr>
          <w:szCs w:val="28"/>
          <w:lang w:val="hr-HR"/>
        </w:rPr>
        <w:t xml:space="preserve"> chợ hiện có </w:t>
      </w:r>
      <w:r w:rsidR="00236A8B" w:rsidRPr="00236A8B">
        <w:rPr>
          <w:szCs w:val="28"/>
          <w:lang w:val="hr-HR"/>
        </w:rPr>
        <w:t>để tham gia dự án đầu tư theo phương thức đối tác công tư.</w:t>
      </w:r>
    </w:p>
    <w:p w:rsidR="00C11F2C" w:rsidRDefault="00C11F2C" w:rsidP="0056354F">
      <w:pPr>
        <w:widowControl w:val="0"/>
        <w:spacing w:after="0" w:line="264" w:lineRule="auto"/>
        <w:ind w:firstLine="720"/>
        <w:jc w:val="both"/>
        <w:rPr>
          <w:szCs w:val="28"/>
          <w:lang w:val="hr-HR"/>
        </w:rPr>
      </w:pPr>
      <w:r>
        <w:rPr>
          <w:szCs w:val="28"/>
          <w:lang w:val="hr-HR"/>
        </w:rPr>
        <w:t xml:space="preserve">- Quy định về biểu mẫu bàn giao nhận tài sản </w:t>
      </w:r>
    </w:p>
    <w:p w:rsidR="00C11F2C" w:rsidRDefault="00C11F2C" w:rsidP="0056354F">
      <w:pPr>
        <w:widowControl w:val="0"/>
        <w:spacing w:after="0" w:line="264" w:lineRule="auto"/>
        <w:ind w:firstLine="720"/>
        <w:jc w:val="both"/>
        <w:rPr>
          <w:szCs w:val="28"/>
          <w:lang w:val="hr-HR"/>
        </w:rPr>
      </w:pPr>
      <w:r>
        <w:rPr>
          <w:szCs w:val="28"/>
          <w:lang w:val="hr-HR"/>
        </w:rPr>
        <w:t xml:space="preserve">- Quy định về trách nhiệm của nhà đầu tư, cơ quan có thẩm quyền ký kết hợp đồng dự án, cơ quan quản lý tài sản trong việc quản lý, sử dụng tài sản </w:t>
      </w:r>
      <w:r w:rsidR="00971A2B">
        <w:rPr>
          <w:szCs w:val="28"/>
          <w:lang w:val="hr-HR"/>
        </w:rPr>
        <w:t xml:space="preserve">trong suốt quá trình từ khi bàn giao tài sản </w:t>
      </w:r>
      <w:r w:rsidR="00AE5D0D">
        <w:rPr>
          <w:szCs w:val="28"/>
          <w:lang w:val="hr-HR"/>
        </w:rPr>
        <w:t xml:space="preserve">cho nhà đầu tư thực hiện dự án </w:t>
      </w:r>
      <w:r w:rsidR="00971A2B">
        <w:rPr>
          <w:szCs w:val="28"/>
          <w:lang w:val="hr-HR"/>
        </w:rPr>
        <w:t>đến khi tài sản được chuyển giao cho cơ quan nhà nước có thẩm quyền.</w:t>
      </w:r>
    </w:p>
    <w:p w:rsidR="00464092" w:rsidRDefault="00884F44" w:rsidP="0056354F">
      <w:pPr>
        <w:spacing w:after="0" w:line="264" w:lineRule="auto"/>
        <w:ind w:firstLine="720"/>
        <w:rPr>
          <w:rFonts w:cs="Times New Roman"/>
          <w:i/>
          <w:szCs w:val="28"/>
        </w:rPr>
      </w:pPr>
      <w:r w:rsidRPr="003040C5">
        <w:rPr>
          <w:rFonts w:cs="Times New Roman"/>
          <w:i/>
          <w:szCs w:val="28"/>
        </w:rPr>
        <w:t xml:space="preserve">a) </w:t>
      </w:r>
      <w:r>
        <w:rPr>
          <w:rFonts w:cs="Times New Roman"/>
          <w:i/>
          <w:szCs w:val="28"/>
        </w:rPr>
        <w:t xml:space="preserve">Tác động đến kinh tế: </w:t>
      </w:r>
    </w:p>
    <w:p w:rsidR="00AE5D0D" w:rsidRDefault="00AE5D0D" w:rsidP="0056354F">
      <w:pPr>
        <w:spacing w:after="0" w:line="264" w:lineRule="auto"/>
        <w:ind w:firstLine="720"/>
        <w:jc w:val="both"/>
        <w:rPr>
          <w:rFonts w:cs="Times New Roman"/>
          <w:szCs w:val="28"/>
          <w:shd w:val="clear" w:color="auto" w:fill="FFFFFF"/>
        </w:rPr>
      </w:pPr>
      <w:r>
        <w:rPr>
          <w:rFonts w:cs="Times New Roman"/>
          <w:szCs w:val="28"/>
          <w:shd w:val="clear" w:color="auto" w:fill="FFFFFF"/>
        </w:rPr>
        <w:t>Giải phóng nguồn lực tài sản kết cấu hạ tầng chợ chưa được khai thác hết, mang lại lợi ích cho cả nhà nướ</w:t>
      </w:r>
      <w:r w:rsidR="000B4BB7">
        <w:rPr>
          <w:rFonts w:cs="Times New Roman"/>
          <w:szCs w:val="28"/>
          <w:shd w:val="clear" w:color="auto" w:fill="FFFFFF"/>
        </w:rPr>
        <w:t xml:space="preserve">c, </w:t>
      </w:r>
      <w:r>
        <w:rPr>
          <w:rFonts w:cs="Times New Roman"/>
          <w:szCs w:val="28"/>
          <w:shd w:val="clear" w:color="auto" w:fill="FFFFFF"/>
        </w:rPr>
        <w:t>nhà đầu tư</w:t>
      </w:r>
      <w:r w:rsidR="000B4BB7">
        <w:rPr>
          <w:rFonts w:cs="Times New Roman"/>
          <w:szCs w:val="28"/>
          <w:shd w:val="clear" w:color="auto" w:fill="FFFFFF"/>
        </w:rPr>
        <w:t xml:space="preserve"> và người dân.</w:t>
      </w:r>
    </w:p>
    <w:p w:rsidR="00884F44" w:rsidRPr="003040C5" w:rsidRDefault="000B4BB7" w:rsidP="0056354F">
      <w:pPr>
        <w:spacing w:after="0" w:line="264" w:lineRule="auto"/>
        <w:ind w:firstLine="720"/>
        <w:jc w:val="both"/>
        <w:rPr>
          <w:rFonts w:cs="Times New Roman"/>
          <w:i/>
          <w:szCs w:val="28"/>
        </w:rPr>
      </w:pPr>
      <w:r>
        <w:rPr>
          <w:rFonts w:cs="Times New Roman"/>
          <w:szCs w:val="28"/>
          <w:shd w:val="clear" w:color="auto" w:fill="FFFFFF"/>
        </w:rPr>
        <w:t xml:space="preserve"> </w:t>
      </w:r>
      <w:r w:rsidR="00884F44">
        <w:rPr>
          <w:rFonts w:cs="Times New Roman"/>
          <w:i/>
          <w:szCs w:val="28"/>
        </w:rPr>
        <w:t xml:space="preserve">b) </w:t>
      </w:r>
      <w:r w:rsidR="00884F44" w:rsidRPr="003040C5">
        <w:rPr>
          <w:rFonts w:cs="Times New Roman"/>
          <w:i/>
          <w:spacing w:val="2"/>
          <w:szCs w:val="28"/>
          <w:lang w:val="nl-NL"/>
        </w:rPr>
        <w:t>Tác động đến cá nhân, tổ chức trong xã hội</w:t>
      </w:r>
    </w:p>
    <w:p w:rsidR="00884F44" w:rsidRPr="003040C5" w:rsidRDefault="00884F44" w:rsidP="0056354F">
      <w:pPr>
        <w:pStyle w:val="ListParagraph"/>
        <w:spacing w:after="0" w:line="264" w:lineRule="auto"/>
        <w:ind w:left="0" w:firstLine="720"/>
        <w:jc w:val="both"/>
        <w:rPr>
          <w:rFonts w:cs="Times New Roman"/>
          <w:szCs w:val="28"/>
        </w:rPr>
      </w:pPr>
      <w:r w:rsidRPr="003040C5">
        <w:rPr>
          <w:rFonts w:cs="Times New Roman"/>
          <w:szCs w:val="28"/>
        </w:rPr>
        <w:t xml:space="preserve">* Tác động tích cực: </w:t>
      </w:r>
    </w:p>
    <w:p w:rsidR="00D7626C" w:rsidRDefault="000B4BB7" w:rsidP="0056354F">
      <w:pPr>
        <w:widowControl w:val="0"/>
        <w:spacing w:after="0" w:line="264" w:lineRule="auto"/>
        <w:ind w:firstLine="720"/>
        <w:jc w:val="both"/>
        <w:rPr>
          <w:rFonts w:cs="Times New Roman"/>
          <w:szCs w:val="28"/>
          <w:shd w:val="clear" w:color="auto" w:fill="FFFFFF"/>
        </w:rPr>
      </w:pPr>
      <w:r w:rsidRPr="003040C5">
        <w:rPr>
          <w:rFonts w:cs="Times New Roman"/>
          <w:szCs w:val="28"/>
          <w:shd w:val="clear" w:color="auto" w:fill="FFFFFF"/>
        </w:rPr>
        <w:t xml:space="preserve">- Việc quy định </w:t>
      </w:r>
      <w:r>
        <w:rPr>
          <w:rFonts w:cs="Times New Roman"/>
          <w:szCs w:val="28"/>
          <w:shd w:val="clear" w:color="auto" w:fill="FFFFFF"/>
        </w:rPr>
        <w:t>cụ thể thẩm quyền, trách nhiệm của các chủ thể trong việc quản lý, sử dụng tài sản góp phần tăng tính chủ động, hiện thực hóa chủ trương “địa phương quyết, địa phương làm, địa phương chịu trách nhiệm”.</w:t>
      </w:r>
    </w:p>
    <w:p w:rsidR="00884F44" w:rsidRPr="003040C5" w:rsidRDefault="00884F44" w:rsidP="0056354F">
      <w:pPr>
        <w:widowControl w:val="0"/>
        <w:spacing w:after="0" w:line="264" w:lineRule="auto"/>
        <w:ind w:firstLine="720"/>
        <w:jc w:val="both"/>
        <w:rPr>
          <w:rFonts w:cs="Times New Roman"/>
          <w:spacing w:val="2"/>
          <w:szCs w:val="28"/>
          <w:lang w:val="nl-NL"/>
        </w:rPr>
      </w:pPr>
      <w:r w:rsidRPr="003040C5">
        <w:rPr>
          <w:rFonts w:cs="Times New Roman"/>
          <w:spacing w:val="2"/>
          <w:szCs w:val="28"/>
          <w:lang w:val="nl-NL"/>
        </w:rPr>
        <w:t>* Tác động tiêu cực: Không có</w:t>
      </w:r>
    </w:p>
    <w:p w:rsidR="00884F44" w:rsidRPr="003040C5" w:rsidRDefault="00884F44" w:rsidP="0056354F">
      <w:pPr>
        <w:spacing w:after="0" w:line="264" w:lineRule="auto"/>
        <w:ind w:firstLine="720"/>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884F44" w:rsidRPr="003040C5" w:rsidRDefault="00884F44" w:rsidP="0056354F">
      <w:pPr>
        <w:spacing w:after="0" w:line="264" w:lineRule="auto"/>
        <w:ind w:firstLine="720"/>
        <w:jc w:val="both"/>
        <w:rPr>
          <w:rFonts w:cs="Times New Roman"/>
          <w:spacing w:val="2"/>
          <w:szCs w:val="28"/>
          <w:lang w:val="nl-NL"/>
        </w:rPr>
      </w:pPr>
      <w:r w:rsidRPr="003040C5">
        <w:rPr>
          <w:rFonts w:cs="Times New Roman"/>
          <w:i/>
          <w:spacing w:val="2"/>
          <w:szCs w:val="28"/>
          <w:lang w:val="nl-NL"/>
        </w:rPr>
        <w:lastRenderedPageBreak/>
        <w:t>d) Tác động về thủ tục hành chính</w:t>
      </w:r>
      <w:r w:rsidR="000B4BB7">
        <w:rPr>
          <w:rFonts w:cs="Times New Roman"/>
          <w:i/>
          <w:spacing w:val="2"/>
          <w:szCs w:val="28"/>
          <w:lang w:val="nl-NL"/>
        </w:rPr>
        <w:t xml:space="preserve">: </w:t>
      </w:r>
      <w:r w:rsidR="007B735B">
        <w:rPr>
          <w:rFonts w:cs="Times New Roman"/>
          <w:spacing w:val="2"/>
          <w:szCs w:val="28"/>
          <w:lang w:val="nl-NL"/>
        </w:rPr>
        <w:t>Q</w:t>
      </w:r>
      <w:r w:rsidR="000B4BB7">
        <w:rPr>
          <w:rFonts w:cs="Times New Roman"/>
          <w:spacing w:val="2"/>
          <w:szCs w:val="28"/>
          <w:lang w:val="nl-NL"/>
        </w:rPr>
        <w:t xml:space="preserve">uy định </w:t>
      </w:r>
      <w:r w:rsidR="00CC284E">
        <w:rPr>
          <w:rFonts w:cs="Times New Roman"/>
          <w:spacing w:val="2"/>
          <w:szCs w:val="28"/>
          <w:lang w:val="nl-NL"/>
        </w:rPr>
        <w:t xml:space="preserve">về thành phần hồ sơ và </w:t>
      </w:r>
      <w:r w:rsidR="000B4BB7">
        <w:rPr>
          <w:rFonts w:cs="Times New Roman"/>
          <w:spacing w:val="2"/>
          <w:szCs w:val="28"/>
          <w:lang w:val="nl-NL"/>
        </w:rPr>
        <w:t>biểu mẫu</w:t>
      </w:r>
      <w:r w:rsidR="00CC284E">
        <w:rPr>
          <w:rFonts w:cs="Times New Roman"/>
          <w:spacing w:val="2"/>
          <w:szCs w:val="28"/>
          <w:lang w:val="nl-NL"/>
        </w:rPr>
        <w:t xml:space="preserve"> về</w:t>
      </w:r>
      <w:r w:rsidR="007B735B">
        <w:rPr>
          <w:rFonts w:cs="Times New Roman"/>
          <w:spacing w:val="2"/>
          <w:szCs w:val="28"/>
          <w:lang w:val="nl-NL"/>
        </w:rPr>
        <w:t xml:space="preserve">  danh mục tài sản </w:t>
      </w:r>
      <w:r w:rsidR="007B735B" w:rsidRPr="00776724">
        <w:rPr>
          <w:szCs w:val="28"/>
        </w:rPr>
        <w:t xml:space="preserve">đề nghị sử dụng để tham gia dự án đầu tư theo phương thức đối tác công tư </w:t>
      </w:r>
      <w:r w:rsidR="007B735B">
        <w:rPr>
          <w:szCs w:val="28"/>
        </w:rPr>
        <w:t xml:space="preserve"> và Biên bản giao</w:t>
      </w:r>
      <w:r w:rsidR="00CC284E">
        <w:rPr>
          <w:rFonts w:cs="Times New Roman"/>
          <w:spacing w:val="2"/>
          <w:szCs w:val="28"/>
          <w:lang w:val="nl-NL"/>
        </w:rPr>
        <w:t xml:space="preserve"> </w:t>
      </w:r>
      <w:r w:rsidR="007B735B">
        <w:rPr>
          <w:rFonts w:cs="Times New Roman"/>
          <w:spacing w:val="2"/>
          <w:szCs w:val="28"/>
          <w:lang w:val="nl-NL"/>
        </w:rPr>
        <w:t>nhận tài sản</w:t>
      </w:r>
      <w:r>
        <w:rPr>
          <w:rFonts w:cs="Times New Roman"/>
          <w:spacing w:val="2"/>
          <w:szCs w:val="28"/>
          <w:lang w:val="nl-NL"/>
        </w:rPr>
        <w:t>.</w:t>
      </w:r>
    </w:p>
    <w:p w:rsidR="00884F44" w:rsidRPr="003040C5" w:rsidRDefault="00884F44" w:rsidP="0056354F">
      <w:pPr>
        <w:suppressAutoHyphens/>
        <w:spacing w:after="0" w:line="264" w:lineRule="auto"/>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rsidR="00884F44" w:rsidRPr="003040C5" w:rsidRDefault="00884F44" w:rsidP="0056354F">
      <w:pPr>
        <w:suppressAutoHyphens/>
        <w:spacing w:after="0" w:line="264" w:lineRule="auto"/>
        <w:ind w:firstLine="720"/>
        <w:jc w:val="both"/>
        <w:rPr>
          <w:rFonts w:cs="Times New Roman"/>
          <w:spacing w:val="2"/>
          <w:szCs w:val="28"/>
          <w:lang w:val="vi-VN" w:eastAsia="zh-CN"/>
        </w:rPr>
      </w:pPr>
      <w:r w:rsidRPr="003040C5">
        <w:rPr>
          <w:rFonts w:cs="Times New Roman"/>
          <w:spacing w:val="2"/>
          <w:szCs w:val="28"/>
          <w:lang w:val="vi-VN" w:eastAsia="zh-CN"/>
        </w:rPr>
        <w:t>* Tác động tích cực:</w:t>
      </w:r>
    </w:p>
    <w:p w:rsidR="00884F44" w:rsidRDefault="00884F44" w:rsidP="0056354F">
      <w:pPr>
        <w:suppressAutoHyphens/>
        <w:spacing w:after="0" w:line="264" w:lineRule="auto"/>
        <w:ind w:firstLine="720"/>
        <w:jc w:val="both"/>
        <w:rPr>
          <w:color w:val="000000"/>
          <w:lang w:val="nl-NL"/>
        </w:rPr>
      </w:pPr>
      <w:r>
        <w:rPr>
          <w:color w:val="000000"/>
          <w:lang w:val="nl-NL"/>
        </w:rPr>
        <w:t xml:space="preserve">Đảm bảo </w:t>
      </w:r>
      <w:r w:rsidR="00D7626C">
        <w:rPr>
          <w:color w:val="000000"/>
          <w:lang w:val="nl-NL"/>
        </w:rPr>
        <w:t xml:space="preserve">tính đồng bộ, thống nhất </w:t>
      </w:r>
      <w:r w:rsidR="007B735B">
        <w:rPr>
          <w:color w:val="000000"/>
          <w:lang w:val="nl-NL"/>
        </w:rPr>
        <w:t xml:space="preserve">và </w:t>
      </w:r>
      <w:r w:rsidR="00D7626C">
        <w:rPr>
          <w:color w:val="000000"/>
          <w:lang w:val="nl-NL"/>
        </w:rPr>
        <w:t xml:space="preserve">rõ ràng trong các quy định pháp luật về </w:t>
      </w:r>
      <w:r w:rsidR="007B735B">
        <w:rPr>
          <w:color w:val="000000"/>
          <w:lang w:val="nl-NL"/>
        </w:rPr>
        <w:t>quản lý, giám sát, theo dõi, giao nhận tài sản</w:t>
      </w:r>
      <w:r w:rsidRPr="003B3354">
        <w:rPr>
          <w:color w:val="000000"/>
          <w:lang w:val="nl-NL"/>
        </w:rPr>
        <w:t xml:space="preserve">. </w:t>
      </w:r>
    </w:p>
    <w:p w:rsidR="00884F44" w:rsidRPr="003040C5" w:rsidRDefault="00884F44" w:rsidP="0056354F">
      <w:pPr>
        <w:suppressAutoHyphens/>
        <w:spacing w:after="0" w:line="264" w:lineRule="auto"/>
        <w:ind w:firstLine="720"/>
        <w:jc w:val="both"/>
        <w:rPr>
          <w:rFonts w:cs="Times New Roman"/>
          <w:spacing w:val="2"/>
          <w:szCs w:val="28"/>
          <w:lang w:val="vi-VN" w:eastAsia="zh-CN"/>
        </w:rPr>
      </w:pPr>
      <w:r w:rsidRPr="003040C5">
        <w:rPr>
          <w:rFonts w:cs="Times New Roman"/>
          <w:spacing w:val="2"/>
          <w:szCs w:val="28"/>
          <w:lang w:val="vi-VN" w:eastAsia="zh-CN"/>
        </w:rPr>
        <w:t>* Tác động tiêu cực:</w:t>
      </w:r>
      <w:r w:rsidRPr="003040C5">
        <w:rPr>
          <w:rFonts w:cs="Times New Roman"/>
          <w:spacing w:val="2"/>
          <w:szCs w:val="28"/>
          <w:lang w:eastAsia="zh-CN"/>
        </w:rPr>
        <w:t xml:space="preserve"> Không có</w:t>
      </w:r>
      <w:r>
        <w:rPr>
          <w:rFonts w:cs="Times New Roman"/>
          <w:spacing w:val="2"/>
          <w:szCs w:val="28"/>
          <w:lang w:eastAsia="zh-CN"/>
        </w:rPr>
        <w:t>.</w:t>
      </w:r>
    </w:p>
    <w:p w:rsidR="00690DFB" w:rsidRPr="00690DFB" w:rsidRDefault="00690DFB" w:rsidP="0056354F">
      <w:pPr>
        <w:spacing w:after="0" w:line="264" w:lineRule="auto"/>
        <w:ind w:firstLine="720"/>
        <w:jc w:val="both"/>
        <w:rPr>
          <w:rFonts w:cs="Times New Roman"/>
          <w:b/>
          <w:spacing w:val="2"/>
          <w:szCs w:val="28"/>
        </w:rPr>
      </w:pPr>
      <w:r w:rsidRPr="00690DFB">
        <w:rPr>
          <w:rFonts w:cs="Times New Roman"/>
          <w:b/>
          <w:spacing w:val="2"/>
          <w:szCs w:val="28"/>
        </w:rPr>
        <w:t>3</w:t>
      </w:r>
      <w:r w:rsidRPr="00690DFB">
        <w:rPr>
          <w:rFonts w:cs="Times New Roman"/>
          <w:b/>
          <w:spacing w:val="2"/>
          <w:szCs w:val="28"/>
          <w:lang w:val="vi-VN"/>
        </w:rPr>
        <w:t xml:space="preserve">. Chính sách </w:t>
      </w:r>
      <w:r w:rsidRPr="00690DFB">
        <w:rPr>
          <w:rFonts w:cs="Times New Roman"/>
          <w:b/>
          <w:spacing w:val="2"/>
          <w:szCs w:val="28"/>
        </w:rPr>
        <w:t>3</w:t>
      </w:r>
      <w:r w:rsidRPr="00690DFB">
        <w:rPr>
          <w:rFonts w:cs="Times New Roman"/>
          <w:b/>
          <w:spacing w:val="2"/>
          <w:szCs w:val="28"/>
          <w:lang w:val="vi-VN"/>
        </w:rPr>
        <w:t xml:space="preserve">. Bổ sung quy định về </w:t>
      </w:r>
      <w:r w:rsidRPr="00690DFB">
        <w:rPr>
          <w:rFonts w:cs="Times New Roman"/>
          <w:b/>
          <w:spacing w:val="2"/>
          <w:szCs w:val="28"/>
        </w:rPr>
        <w:t>chợ biên giới</w:t>
      </w:r>
    </w:p>
    <w:p w:rsidR="00690DFB" w:rsidRPr="00690DFB" w:rsidRDefault="00690DFB" w:rsidP="0056354F">
      <w:pPr>
        <w:spacing w:after="0" w:line="264" w:lineRule="auto"/>
        <w:ind w:firstLine="720"/>
        <w:jc w:val="both"/>
        <w:rPr>
          <w:rFonts w:cs="Times New Roman"/>
          <w:b/>
          <w:spacing w:val="2"/>
          <w:szCs w:val="28"/>
          <w:lang w:val="vi-VN"/>
        </w:rPr>
      </w:pPr>
      <w:r>
        <w:rPr>
          <w:rFonts w:cs="Times New Roman"/>
          <w:b/>
          <w:spacing w:val="2"/>
          <w:szCs w:val="28"/>
        </w:rPr>
        <w:t>3</w:t>
      </w:r>
      <w:r w:rsidRPr="00690DFB">
        <w:rPr>
          <w:rFonts w:cs="Times New Roman"/>
          <w:b/>
          <w:spacing w:val="2"/>
          <w:szCs w:val="28"/>
          <w:lang w:val="vi-VN"/>
        </w:rPr>
        <w:t>.1. Xác định vấn đề và mục tiêu giải quyết vấn đề</w:t>
      </w:r>
    </w:p>
    <w:p w:rsidR="00F1203B" w:rsidRDefault="00F1203B" w:rsidP="0056354F">
      <w:pPr>
        <w:spacing w:after="0" w:line="264" w:lineRule="auto"/>
        <w:ind w:firstLine="720"/>
        <w:jc w:val="both"/>
        <w:rPr>
          <w:rFonts w:cs="Times New Roman"/>
          <w:spacing w:val="2"/>
          <w:szCs w:val="28"/>
        </w:rPr>
      </w:pPr>
      <w:r>
        <w:rPr>
          <w:rFonts w:cs="Times New Roman"/>
          <w:spacing w:val="2"/>
          <w:szCs w:val="28"/>
        </w:rPr>
        <w:t>Th</w:t>
      </w:r>
      <w:r w:rsidR="00690DFB" w:rsidRPr="00690DFB">
        <w:rPr>
          <w:rFonts w:cs="Times New Roman"/>
          <w:spacing w:val="2"/>
          <w:szCs w:val="28"/>
          <w:lang w:val="vi-VN"/>
        </w:rPr>
        <w:t xml:space="preserve">ời gian qua, </w:t>
      </w:r>
      <w:r>
        <w:rPr>
          <w:rFonts w:cs="Times New Roman"/>
          <w:spacing w:val="2"/>
          <w:szCs w:val="28"/>
        </w:rPr>
        <w:t xml:space="preserve">quy định về chợ biên giới còn chưa </w:t>
      </w:r>
      <w:r w:rsidRPr="00F1203B">
        <w:rPr>
          <w:rFonts w:cs="Times New Roman"/>
          <w:spacing w:val="2"/>
          <w:szCs w:val="28"/>
        </w:rPr>
        <w:t>thống nhất và có sự chồng chéo</w:t>
      </w:r>
      <w:r w:rsidRPr="00F1203B">
        <w:t xml:space="preserve"> </w:t>
      </w:r>
      <w:r w:rsidRPr="00F1203B">
        <w:rPr>
          <w:rFonts w:cs="Times New Roman"/>
          <w:spacing w:val="2"/>
          <w:szCs w:val="28"/>
        </w:rPr>
        <w:t>về khái niệm, phạm vi và cách tiếp cận nêu trên dẫn đến khó khăn trong quản lý và quy định pháp luật tương ứng, đặc biệt trong phân biệt giữa khu (điểm) chợ biên giới với chợ biên giới đã hình thành tại khu vực biên giới trong thực tiễn quản lý nhà nướ</w:t>
      </w:r>
      <w:r>
        <w:rPr>
          <w:rFonts w:cs="Times New Roman"/>
          <w:spacing w:val="2"/>
          <w:szCs w:val="28"/>
        </w:rPr>
        <w:t xml:space="preserve">c. Bên cạnh đó, quy định thủ tục hành chính </w:t>
      </w:r>
      <w:r w:rsidRPr="00F1203B">
        <w:rPr>
          <w:rFonts w:cs="Times New Roman"/>
          <w:spacing w:val="2"/>
          <w:szCs w:val="28"/>
        </w:rPr>
        <w:t>về đăng ký kinh doanh tại khu (điểm) chợ biên giới</w:t>
      </w:r>
      <w:r>
        <w:rPr>
          <w:rFonts w:cs="Times New Roman"/>
          <w:spacing w:val="2"/>
          <w:szCs w:val="28"/>
        </w:rPr>
        <w:t xml:space="preserve"> chưa phù hợp </w:t>
      </w:r>
      <w:r w:rsidRPr="00F1203B">
        <w:rPr>
          <w:rFonts w:cs="Times New Roman"/>
          <w:spacing w:val="2"/>
          <w:szCs w:val="28"/>
        </w:rPr>
        <w:t>với khuôn khổ pháp lý và thực tiễn quản lý nhà nước, cần được rà soát, bãi bỏ hoặc thay thế theo hướng không quy định thủ tụ</w:t>
      </w:r>
      <w:r>
        <w:rPr>
          <w:rFonts w:cs="Times New Roman"/>
          <w:spacing w:val="2"/>
          <w:szCs w:val="28"/>
        </w:rPr>
        <w:t>c hành chính trong thông tư..</w:t>
      </w:r>
      <w:r w:rsidRPr="00F1203B">
        <w:rPr>
          <w:rFonts w:cs="Times New Roman"/>
          <w:spacing w:val="2"/>
          <w:szCs w:val="28"/>
        </w:rPr>
        <w:t>.</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Do đó, dự thảo Nghị định cần bổ sung quy định về </w:t>
      </w:r>
      <w:r w:rsidR="00F1203B">
        <w:rPr>
          <w:rFonts w:cs="Times New Roman"/>
          <w:spacing w:val="2"/>
          <w:szCs w:val="28"/>
        </w:rPr>
        <w:t xml:space="preserve">chợ biên giới </w:t>
      </w:r>
      <w:r w:rsidRPr="00690DFB">
        <w:rPr>
          <w:rFonts w:cs="Times New Roman"/>
          <w:spacing w:val="2"/>
          <w:szCs w:val="28"/>
          <w:lang w:val="vi-VN"/>
        </w:rPr>
        <w:t xml:space="preserve">để </w:t>
      </w:r>
      <w:r w:rsidR="00F1203B">
        <w:rPr>
          <w:rFonts w:cs="Times New Roman"/>
          <w:spacing w:val="2"/>
          <w:szCs w:val="28"/>
        </w:rPr>
        <w:t xml:space="preserve">giải </w:t>
      </w:r>
      <w:r w:rsidRPr="00690DFB">
        <w:rPr>
          <w:rFonts w:cs="Times New Roman"/>
          <w:spacing w:val="2"/>
          <w:szCs w:val="28"/>
          <w:lang w:val="vi-VN"/>
        </w:rPr>
        <w:t xml:space="preserve">tạo lập cơ sở pháp lý </w:t>
      </w:r>
      <w:r w:rsidR="00F1203B">
        <w:rPr>
          <w:rFonts w:cs="Times New Roman"/>
          <w:spacing w:val="2"/>
          <w:szCs w:val="28"/>
        </w:rPr>
        <w:t xml:space="preserve">đồng bộ, thống nhất </w:t>
      </w:r>
      <w:r w:rsidRPr="00690DFB">
        <w:rPr>
          <w:rFonts w:cs="Times New Roman"/>
          <w:spacing w:val="2"/>
          <w:szCs w:val="28"/>
          <w:lang w:val="vi-VN"/>
        </w:rPr>
        <w:t>cho các địa phương</w:t>
      </w:r>
      <w:r w:rsidR="00F1203B">
        <w:rPr>
          <w:rFonts w:cs="Times New Roman"/>
          <w:spacing w:val="2"/>
          <w:szCs w:val="28"/>
        </w:rPr>
        <w:t>,</w:t>
      </w:r>
      <w:r w:rsidRPr="00690DFB">
        <w:rPr>
          <w:rFonts w:cs="Times New Roman"/>
          <w:spacing w:val="2"/>
          <w:szCs w:val="28"/>
          <w:lang w:val="vi-VN"/>
        </w:rPr>
        <w:t xml:space="preserve"> cá nhân, tổ chức có liên quan thực hiện.</w:t>
      </w:r>
    </w:p>
    <w:p w:rsidR="00690DFB" w:rsidRPr="00F1203B" w:rsidRDefault="00F1203B" w:rsidP="0056354F">
      <w:pPr>
        <w:spacing w:after="0" w:line="264" w:lineRule="auto"/>
        <w:ind w:firstLine="720"/>
        <w:jc w:val="both"/>
        <w:rPr>
          <w:rFonts w:cs="Times New Roman"/>
          <w:b/>
          <w:spacing w:val="2"/>
          <w:szCs w:val="28"/>
          <w:lang w:val="vi-VN"/>
        </w:rPr>
      </w:pPr>
      <w:r w:rsidRPr="00F1203B">
        <w:rPr>
          <w:rFonts w:cs="Times New Roman"/>
          <w:b/>
          <w:spacing w:val="2"/>
          <w:szCs w:val="28"/>
        </w:rPr>
        <w:t>3</w:t>
      </w:r>
      <w:r w:rsidR="00690DFB" w:rsidRPr="00F1203B">
        <w:rPr>
          <w:rFonts w:cs="Times New Roman"/>
          <w:b/>
          <w:spacing w:val="2"/>
          <w:szCs w:val="28"/>
          <w:lang w:val="vi-VN"/>
        </w:rPr>
        <w:t>.2. Giải pháp và đánh giá tác động của các giải pháp đối với đối tượng chịu sự tác động trực tiếp của chính sách và các đối tượng khác có liên quan</w:t>
      </w:r>
    </w:p>
    <w:p w:rsidR="00F1203B" w:rsidRPr="00354717" w:rsidRDefault="00690DFB" w:rsidP="0056354F">
      <w:pPr>
        <w:spacing w:after="0" w:line="264" w:lineRule="auto"/>
        <w:ind w:firstLine="720"/>
        <w:jc w:val="both"/>
        <w:rPr>
          <w:rFonts w:cs="Times New Roman"/>
          <w:b/>
          <w:spacing w:val="2"/>
          <w:szCs w:val="28"/>
        </w:rPr>
      </w:pPr>
      <w:r w:rsidRPr="00354717">
        <w:rPr>
          <w:rFonts w:cs="Times New Roman"/>
          <w:b/>
          <w:spacing w:val="2"/>
          <w:szCs w:val="28"/>
          <w:lang w:val="vi-VN"/>
        </w:rPr>
        <w:t xml:space="preserve">Nội dung 1. Giữ nguyên các quy định hiện hành </w:t>
      </w:r>
      <w:r w:rsidRPr="00354717">
        <w:rPr>
          <w:rFonts w:cs="Times New Roman"/>
          <w:b/>
          <w:spacing w:val="2"/>
          <w:szCs w:val="28"/>
        </w:rPr>
        <w:t xml:space="preserve">về chợ biên giới </w:t>
      </w:r>
      <w:r w:rsidR="00F1203B" w:rsidRPr="00354717">
        <w:rPr>
          <w:rFonts w:cs="Times New Roman"/>
          <w:b/>
          <w:spacing w:val="2"/>
          <w:szCs w:val="28"/>
        </w:rPr>
        <w:t>tại Nghị định số 14/2018/NĐ-CP</w:t>
      </w:r>
      <w:r w:rsidR="00F1203B" w:rsidRPr="00354717">
        <w:rPr>
          <w:b/>
        </w:rPr>
        <w:t xml:space="preserve"> </w:t>
      </w:r>
      <w:r w:rsidR="00F1203B" w:rsidRPr="00354717">
        <w:rPr>
          <w:rFonts w:cs="Times New Roman"/>
          <w:b/>
          <w:spacing w:val="2"/>
          <w:szCs w:val="28"/>
        </w:rPr>
        <w:t>ngày 23/01/2018 của Chính phủ Quy định chi tiết về hoạt động thương mại biên giới.</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 Tác động tiêu cực: </w:t>
      </w:r>
      <w:r w:rsidR="00F1203B" w:rsidRPr="00F1203B">
        <w:rPr>
          <w:rFonts w:cs="Times New Roman"/>
          <w:spacing w:val="2"/>
          <w:szCs w:val="28"/>
          <w:lang w:val="vi-VN"/>
        </w:rPr>
        <w:t>chưa thống nhất và có sự chồng chéo về khái niệm, phạm vi và cách tiếp cận nêu trên dẫn đến khó khăn trong quản lý và quy định pháp luật tương ứng</w:t>
      </w:r>
      <w:r w:rsidRPr="00690DFB">
        <w:rPr>
          <w:rFonts w:cs="Times New Roman"/>
          <w:spacing w:val="2"/>
          <w:szCs w:val="28"/>
          <w:lang w:val="vi-VN"/>
        </w:rPr>
        <w:t>.</w:t>
      </w:r>
    </w:p>
    <w:p w:rsidR="00690DFB" w:rsidRPr="00F1203B" w:rsidRDefault="00690DFB" w:rsidP="0056354F">
      <w:pPr>
        <w:spacing w:after="0" w:line="264" w:lineRule="auto"/>
        <w:ind w:firstLine="720"/>
        <w:jc w:val="both"/>
        <w:rPr>
          <w:rFonts w:cs="Times New Roman"/>
          <w:spacing w:val="2"/>
          <w:szCs w:val="28"/>
        </w:rPr>
      </w:pPr>
      <w:r w:rsidRPr="00690DFB">
        <w:rPr>
          <w:rFonts w:cs="Times New Roman"/>
          <w:spacing w:val="2"/>
          <w:szCs w:val="28"/>
          <w:lang w:val="vi-VN"/>
        </w:rPr>
        <w:t xml:space="preserve">* Tác động tích cực: </w:t>
      </w:r>
      <w:r w:rsidR="00F1203B">
        <w:rPr>
          <w:rFonts w:cs="Times New Roman"/>
          <w:spacing w:val="2"/>
          <w:szCs w:val="28"/>
        </w:rPr>
        <w:t>giữ nguyên tính ổn định của văn bản.</w:t>
      </w:r>
    </w:p>
    <w:p w:rsidR="00F1203B" w:rsidRPr="00354717" w:rsidRDefault="00690DFB" w:rsidP="0056354F">
      <w:pPr>
        <w:spacing w:after="0" w:line="264" w:lineRule="auto"/>
        <w:ind w:firstLine="720"/>
        <w:jc w:val="both"/>
        <w:rPr>
          <w:b/>
          <w:szCs w:val="28"/>
        </w:rPr>
      </w:pPr>
      <w:r w:rsidRPr="00354717">
        <w:rPr>
          <w:rFonts w:cs="Times New Roman"/>
          <w:b/>
          <w:spacing w:val="2"/>
          <w:szCs w:val="28"/>
          <w:lang w:val="vi-VN"/>
        </w:rPr>
        <w:t xml:space="preserve">Nội dung 2. Quy định về </w:t>
      </w:r>
      <w:r w:rsidR="00F1203B" w:rsidRPr="00354717">
        <w:rPr>
          <w:rFonts w:cs="Times New Roman"/>
          <w:b/>
          <w:spacing w:val="2"/>
          <w:szCs w:val="28"/>
        </w:rPr>
        <w:t>c</w:t>
      </w:r>
      <w:r w:rsidR="00F1203B" w:rsidRPr="00354717">
        <w:rPr>
          <w:rFonts w:cs="Times New Roman"/>
          <w:b/>
          <w:spacing w:val="2"/>
          <w:szCs w:val="28"/>
          <w:lang w:val="vi-VN"/>
        </w:rPr>
        <w:t>hủ thể hoạt động mua bán, trao đổi hàng hóa tại chợ biên giới</w:t>
      </w:r>
      <w:r w:rsidR="00F1203B" w:rsidRPr="00354717">
        <w:rPr>
          <w:rFonts w:cs="Times New Roman"/>
          <w:b/>
          <w:spacing w:val="2"/>
          <w:szCs w:val="28"/>
        </w:rPr>
        <w:t xml:space="preserve">; </w:t>
      </w:r>
      <w:r w:rsidR="00F1203B" w:rsidRPr="00354717">
        <w:rPr>
          <w:b/>
          <w:szCs w:val="28"/>
        </w:rPr>
        <w:t>phân loại chợ biên giới; đầu tư xây dựng chợ biên giới; tổ chức và quản lý kinh doanh tại chợ biên giới; hàng hóa của thương nhân và cư dân biên giới đưa vào chợ biên giới</w:t>
      </w:r>
      <w:r w:rsidR="00354717" w:rsidRPr="00354717">
        <w:rPr>
          <w:b/>
          <w:szCs w:val="28"/>
        </w:rPr>
        <w:t>.</w:t>
      </w:r>
    </w:p>
    <w:p w:rsid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Các quy định cụ thể như sau: </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Chủ thể hoạt động mua bán, trao đổi hàng hóa tại chợ biên giới</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lastRenderedPageBreak/>
        <w:t>-</w:t>
      </w:r>
      <w:r w:rsidRPr="00354717">
        <w:rPr>
          <w:rFonts w:cs="Times New Roman"/>
          <w:spacing w:val="2"/>
          <w:szCs w:val="28"/>
          <w:lang w:val="vi-VN"/>
        </w:rPr>
        <w:t xml:space="preserve"> Thương nhân, cá nhân mang quốc tịch Việt Nam, có hộ khẩu thường trú tại khu vực biên giới hoặc có giấy phép của cơ quan công an có thẩm quyền cho cư trú ở khu vực biên giới.</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Thương nhân, cá nhân mang quốc tịch của nước có chung biên giới, có một trong các giấy tờ có giá trị sử dụng như sau: Hộ chiếu, Giấy chứng minh thư biên giới, Thẻ Căn cước công dân (áp dụng đối với cư dân biên giới trên tuyến biên giới đất liền Việt Nam - Lào, Việt Nam - Cam-pu-chia), Giấy thông hành xuất nhập cảnh vùng biên giới, hoặc giấy tờ có giá trị xuất nhập cảnh khác được cấp theo quy định pháp luật của nước có chung biên giới; thương nhân, hộ kinh doanh, cá nhân có đăng ký kinh doanh của nước có chung biên giới đã được cấp Giấy chứng nhận đăng ký kinh doanh theo quy định pháp luật của nước có chung biên giới.</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Thương nhân, hộ kinh doanh, cá nhân có đăng ký kinh doanh của nước có chung biên giới chỉ được phép mua bán, trao đổi hàng hóa tại chợ biên giới và phải thực hiện theo các quy định của pháp luật Việt Nam.</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Phân loại chợ biên giới</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Phân loại chợ biên giới thực hiện theo quy định tại khoản 2 Điều 4 Nghị định này và các quy định dưới đây:</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Chợ biên giới hạng 1:</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Quy mô giao dịch lớn, đóng vai trò đầu mối khu vực; là đầu mối gom hàng, phân phối và trung chuyển hàng hóa; tích hợp kho bãi, kho lạnh, dịch vụ logistics; ứng dụng chuyển đổi số trong quản lý, thanh toán và truy xuất nguồn gốc; gắn với cửa khẩu, đường chuyên dụng vận chuyển hàng hóa, trung tâm logistics và chuỗi cung ứng hàng hóa xuất nhập khẩu, đặc biệt là nông sản.</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Chợ biên giới hạng 2:</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Mua bán, trao đổi hàng hóa quy mô trung bình đến lớn; có khu tập kết hàng hóa; có các dịch vụ hỗ trợ như vận chuyển, kiểm tra, thanh toán; có kết nối với cửa khẩu, lối mở biên giới.</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Chợ biên giới hạng 3:</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Phục vụ cư dân biên giới; trao đổi hàng hóa quy mô nhỏ; tiêu thụ nông sản, sản phẩm địa phương; hỗ trợ giao thương dân sinh tại khu vực biên giới.</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Đầu tư xây dựng chợ biên giới</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Đầu tư xây dựng chợ biên giới thực hiện theo Chương II Nghị định này và các quy định dưới đây:</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Chợ biên giới được đầu tư xây dựng phù hợp với quy hoạch về phát triển hạ tầng thương mại biên giới, quy hoạch cửa khẩu biên giới đất liền; đáp ứng </w:t>
      </w:r>
      <w:r w:rsidRPr="00354717">
        <w:rPr>
          <w:rFonts w:cs="Times New Roman"/>
          <w:spacing w:val="2"/>
          <w:szCs w:val="28"/>
          <w:lang w:val="vi-VN"/>
        </w:rPr>
        <w:lastRenderedPageBreak/>
        <w:t>nhu cầu phát triển thương mại biên giới, bảo đảm quốc phòng, an ninh và phù hợp với nhu cầu phát triển kinh tế - xã hội của tỉnh;</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Ủy ban nhân dân cấp tỉnh quyết định việc thành lập, đầu tư xây dựng mới, cải tạo, nâng cấp chợ biên giới theo nhu cầu phát triển thương mại biên giới của địa phương, phù hợp với quy hoạch có liên quan và trên cơ sở lấy ý kiến các Bộ, ngành có liên quan.</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Tổ chức và quản lý kinh doanh tại chợ biên giới: </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Tổ chức quản lý chợ biên giới</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Chợ biên giới được tổ chức quản lý theo các mô hình quản lý chợ quy định tại Nghị định này. Đơn vị quản lý chợ có trách nhiệm bố trí ngành hàng, sắp xếp điểm kinh doanh và quản lý hoạt động kinh doanh tại chợ biên giới theo quy định của pháp luật, tạo điều kiện thuận lợi cho thương nhân và cư dân biên giới của các nước có chung biên giới tham gia mua bán, trao đổi hàng hóa tại chợ;</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Các lực lượng hải quan, biên phòng, quản lý thị trường và các cơ quan liên quan thực hiện quản lý hoạt động thương mại, kiểm soát hàng hóa, phương tiện, người và các hoạt động khác tại chợ biên giới theo chức năng, nhiệm vụ được giao; phù hợp với đặc thù hoạt động thương mại tại khu vực biên giới đất liền;</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 xml:space="preserve">Việc quản lý hoạt động kinh doanh tại chợ biên giới phải bảo đảm sự phối hợp giữa các cơ quan quản lý nhà nước và chính quyền địa phương trong kiểm soát hàng hóa, phòng chống buôn lậu, gian lận thương mại và bảo đảm quốc phòng, an ninh, trật tự, an toàn xã hội tại khu vực biên giới. </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Hoạt động kinh doanh tại chợ biên giới</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 xml:space="preserve">Hoạt động kinh doanh tại chợ biên giới thực hiện theo quy định của Nghị định này, các quy định về thương mại biên giới và các điều ước quốc tế giữa Việt Nam và các nước có chung biên giới. </w:t>
      </w:r>
    </w:p>
    <w:p w:rsidR="00354717" w:rsidRPr="00354717" w:rsidRDefault="00354717" w:rsidP="0056354F">
      <w:pPr>
        <w:spacing w:after="0" w:line="264" w:lineRule="auto"/>
        <w:ind w:firstLine="720"/>
        <w:jc w:val="both"/>
        <w:rPr>
          <w:rFonts w:cs="Times New Roman"/>
          <w:spacing w:val="2"/>
          <w:szCs w:val="28"/>
          <w:lang w:val="vi-VN"/>
        </w:rPr>
      </w:pPr>
      <w:r w:rsidRPr="00354717">
        <w:rPr>
          <w:rFonts w:cs="Times New Roman"/>
          <w:spacing w:val="2"/>
          <w:szCs w:val="28"/>
          <w:lang w:val="vi-VN"/>
        </w:rPr>
        <w:t>Thương nhân và cư dân biên giới của nước có chung biên giới khi tham gia hoạt động kinh doanh tại chợ biên giới phải tuân thủ các quy định của pháp luật Việt Nam về thương mại, thuế, hải quan, kiểm nghiệm, kiểm dịch, an ninh trật tự và các quy định pháp luật khác có liên quan.</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Hàng hóa của thương nhân và cư dân biên giới đưa vào chợ biên giới </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Hàng hóa của cư dân và thương nhân đưa vào chợ biên giới tuân thủ đầy đủ quy định về quản lý thương mại biên giới và pháp luật về quản lý ngoại thương, hải quan, thuế và kiểm tra chuyên ngành theo quy định tại Nghị định số 14/2018/NĐ-CP. </w:t>
      </w:r>
    </w:p>
    <w:p w:rsidR="00354717" w:rsidRPr="00354717" w:rsidRDefault="00354717" w:rsidP="0056354F">
      <w:pPr>
        <w:spacing w:after="0" w:line="264" w:lineRule="auto"/>
        <w:ind w:firstLine="720"/>
        <w:jc w:val="both"/>
        <w:rPr>
          <w:rFonts w:cs="Times New Roman"/>
          <w:spacing w:val="2"/>
          <w:szCs w:val="28"/>
          <w:lang w:val="vi-VN"/>
        </w:rPr>
      </w:pPr>
      <w:r>
        <w:rPr>
          <w:rFonts w:cs="Times New Roman"/>
          <w:spacing w:val="2"/>
          <w:szCs w:val="28"/>
        </w:rPr>
        <w:lastRenderedPageBreak/>
        <w:t>-</w:t>
      </w:r>
      <w:r w:rsidRPr="00354717">
        <w:rPr>
          <w:rFonts w:cs="Times New Roman"/>
          <w:spacing w:val="2"/>
          <w:szCs w:val="28"/>
          <w:lang w:val="vi-VN"/>
        </w:rPr>
        <w:t xml:space="preserve"> Cơ quan quản lý chợ biên giới bố trí khu vực riêng biệt cho hàng hóa thương nhân; áp dụng biện pháp theo dõi luồng hàng hóa (tem, mã, sổ hoặc hệ thống số); được kê khai, đăng ký theo hệ thống quản lý điện tử. </w:t>
      </w:r>
    </w:p>
    <w:p w:rsidR="00354717" w:rsidRDefault="00354717" w:rsidP="0056354F">
      <w:pPr>
        <w:spacing w:after="0" w:line="264" w:lineRule="auto"/>
        <w:ind w:firstLine="720"/>
        <w:jc w:val="both"/>
        <w:rPr>
          <w:rFonts w:cs="Times New Roman"/>
          <w:spacing w:val="2"/>
          <w:szCs w:val="28"/>
          <w:lang w:val="vi-VN"/>
        </w:rPr>
      </w:pPr>
      <w:r>
        <w:rPr>
          <w:rFonts w:cs="Times New Roman"/>
          <w:spacing w:val="2"/>
          <w:szCs w:val="28"/>
        </w:rPr>
        <w:t>-</w:t>
      </w:r>
      <w:r w:rsidRPr="00354717">
        <w:rPr>
          <w:rFonts w:cs="Times New Roman"/>
          <w:spacing w:val="2"/>
          <w:szCs w:val="28"/>
          <w:lang w:val="vi-VN"/>
        </w:rPr>
        <w:t xml:space="preserve"> Đối với hàng hóa cửa cư dân biên giới đưa vào chợ phải được ghi nhận, theo dõi thông tin (người đưa hàng, chủng loại, giá trị, số lượt..) và áp dụng theo danh mục hàng hóa ưu đãi dành cho cư dân biên giới theo định mức tối đa 2.000.000.000 đồng/người/lượt, không quá 4 lượt/tháng.</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a) Tác động đến kinh tế: </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Giải phóng nguồn lực tài sản kết cấu hạ tầng chợ chưa được khai thác hết, mang lại lợi ích cho cả nhà nước, nhà đầu tư và người dân.</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 b) Tác động đến cá nhân, tổ chức trong xã hội</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 Tác động tích cực: </w:t>
      </w:r>
    </w:p>
    <w:p w:rsid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 Việc quy định </w:t>
      </w:r>
      <w:r w:rsidR="0056354F">
        <w:rPr>
          <w:rFonts w:cs="Times New Roman"/>
          <w:spacing w:val="2"/>
          <w:szCs w:val="28"/>
        </w:rPr>
        <w:t xml:space="preserve">thống nhất, đồng bộ tạo điểu kiện thuận lợi </w:t>
      </w:r>
      <w:r w:rsidR="0056354F" w:rsidRPr="0056354F">
        <w:rPr>
          <w:rFonts w:cs="Times New Roman"/>
          <w:spacing w:val="2"/>
          <w:szCs w:val="28"/>
        </w:rPr>
        <w:t>trong quản lý và quy định pháp luật tương ứng</w:t>
      </w:r>
      <w:r w:rsidR="0056354F">
        <w:rPr>
          <w:rFonts w:cs="Times New Roman"/>
          <w:spacing w:val="2"/>
          <w:szCs w:val="28"/>
        </w:rPr>
        <w:t xml:space="preserve">, </w:t>
      </w:r>
      <w:r w:rsidRPr="00690DFB">
        <w:rPr>
          <w:rFonts w:cs="Times New Roman"/>
          <w:spacing w:val="2"/>
          <w:szCs w:val="28"/>
          <w:lang w:val="vi-VN"/>
        </w:rPr>
        <w:t>tăng tính chủ động</w:t>
      </w:r>
      <w:r w:rsidR="0056354F">
        <w:rPr>
          <w:rFonts w:cs="Times New Roman"/>
          <w:spacing w:val="2"/>
          <w:szCs w:val="28"/>
        </w:rPr>
        <w:t xml:space="preserve"> cho địa phương</w:t>
      </w:r>
      <w:r w:rsidRPr="00690DFB">
        <w:rPr>
          <w:rFonts w:cs="Times New Roman"/>
          <w:spacing w:val="2"/>
          <w:szCs w:val="28"/>
          <w:lang w:val="vi-VN"/>
        </w:rPr>
        <w:t>, hiện thực hóa chủ trương “địa phương quyết, địa phương làm, địa phương chịu trách nhiệm.</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Tác động tiêu cực: Không có</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c) Tác động về giới: Không có</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d) Tác động về thủ tục hành chính: </w:t>
      </w:r>
      <w:r w:rsidR="0056354F">
        <w:rPr>
          <w:rFonts w:cs="Times New Roman"/>
          <w:spacing w:val="2"/>
          <w:szCs w:val="28"/>
        </w:rPr>
        <w:t>không có thủ tục hành chính</w:t>
      </w:r>
      <w:r w:rsidRPr="00690DFB">
        <w:rPr>
          <w:rFonts w:cs="Times New Roman"/>
          <w:spacing w:val="2"/>
          <w:szCs w:val="28"/>
          <w:lang w:val="vi-VN"/>
        </w:rPr>
        <w:t>.</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đ) Tác động đến hệ thống pháp luật</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Tác động tích cực:</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xml:space="preserve">Đảm bảo tính đồng bộ, thống nhất và rõ ràng trong các quy định pháp luật. </w:t>
      </w:r>
    </w:p>
    <w:p w:rsidR="00690DFB" w:rsidRPr="00690DFB" w:rsidRDefault="00690DFB" w:rsidP="0056354F">
      <w:pPr>
        <w:spacing w:after="0" w:line="264" w:lineRule="auto"/>
        <w:ind w:firstLine="720"/>
        <w:jc w:val="both"/>
        <w:rPr>
          <w:rFonts w:cs="Times New Roman"/>
          <w:spacing w:val="2"/>
          <w:szCs w:val="28"/>
          <w:lang w:val="vi-VN"/>
        </w:rPr>
      </w:pPr>
      <w:r w:rsidRPr="00690DFB">
        <w:rPr>
          <w:rFonts w:cs="Times New Roman"/>
          <w:spacing w:val="2"/>
          <w:szCs w:val="28"/>
          <w:lang w:val="vi-VN"/>
        </w:rPr>
        <w:t>* Tác động tiêu cực: Không có.</w:t>
      </w:r>
    </w:p>
    <w:p w:rsidR="00566938" w:rsidRPr="003040C5" w:rsidRDefault="00566938" w:rsidP="0056354F">
      <w:pPr>
        <w:spacing w:after="0" w:line="264" w:lineRule="auto"/>
        <w:ind w:firstLine="720"/>
        <w:jc w:val="both"/>
        <w:rPr>
          <w:rFonts w:cs="Times New Roman"/>
          <w:b/>
          <w:spacing w:val="2"/>
          <w:szCs w:val="28"/>
          <w:lang w:val="vi-VN"/>
        </w:rPr>
      </w:pPr>
      <w:r w:rsidRPr="003040C5">
        <w:rPr>
          <w:rFonts w:cs="Times New Roman"/>
          <w:b/>
          <w:spacing w:val="2"/>
          <w:szCs w:val="28"/>
          <w:lang w:val="vi-VN"/>
        </w:rPr>
        <w:t>III. LẤY Ý KIẾN</w:t>
      </w:r>
    </w:p>
    <w:p w:rsidR="00566938" w:rsidRPr="003040C5" w:rsidRDefault="00566938" w:rsidP="0056354F">
      <w:pPr>
        <w:spacing w:after="0" w:line="264" w:lineRule="auto"/>
        <w:ind w:firstLine="720"/>
        <w:jc w:val="both"/>
        <w:rPr>
          <w:rFonts w:cs="Times New Roman"/>
          <w:spacing w:val="2"/>
          <w:szCs w:val="28"/>
          <w:lang w:val="vi-VN"/>
        </w:rPr>
      </w:pPr>
      <w:r w:rsidRPr="003040C5">
        <w:rPr>
          <w:rFonts w:cs="Times New Roman"/>
          <w:spacing w:val="2"/>
          <w:szCs w:val="28"/>
          <w:lang w:val="nl-NL"/>
        </w:rPr>
        <w:t>Q</w:t>
      </w:r>
      <w:r w:rsidRPr="003040C5">
        <w:rPr>
          <w:rFonts w:cs="Times New Roman"/>
          <w:spacing w:val="2"/>
          <w:szCs w:val="28"/>
          <w:lang w:val="vi-VN"/>
        </w:rPr>
        <w:t xml:space="preserve">uá trình xây dựng dự thảo Báo cáo đánh giá tác động đối với </w:t>
      </w:r>
      <w:r w:rsidRPr="003040C5">
        <w:rPr>
          <w:rFonts w:cs="Times New Roman"/>
          <w:spacing w:val="2"/>
          <w:szCs w:val="28"/>
        </w:rPr>
        <w:t>đ</w:t>
      </w:r>
      <w:r w:rsidRPr="003040C5">
        <w:rPr>
          <w:rFonts w:cs="Times New Roman"/>
          <w:spacing w:val="2"/>
          <w:szCs w:val="28"/>
          <w:lang w:val="vi-VN"/>
        </w:rPr>
        <w:t xml:space="preserve">ề nghị xây dựng Luật </w:t>
      </w:r>
      <w:r w:rsidR="00DF698C">
        <w:rPr>
          <w:rFonts w:cs="Times New Roman"/>
          <w:spacing w:val="2"/>
          <w:szCs w:val="28"/>
        </w:rPr>
        <w:t>s</w:t>
      </w:r>
      <w:r w:rsidR="002137BE" w:rsidRPr="003040C5">
        <w:rPr>
          <w:rFonts w:cs="Times New Roman"/>
          <w:spacing w:val="2"/>
          <w:szCs w:val="28"/>
        </w:rPr>
        <w:t xml:space="preserve">ửa đổi, bổ sung </w:t>
      </w:r>
      <w:r w:rsidR="002137BE">
        <w:rPr>
          <w:rFonts w:cs="Times New Roman"/>
          <w:spacing w:val="2"/>
          <w:szCs w:val="28"/>
        </w:rPr>
        <w:t xml:space="preserve">Luật </w:t>
      </w:r>
      <w:r w:rsidR="001F7F35" w:rsidRPr="003040C5">
        <w:rPr>
          <w:rFonts w:cs="Times New Roman"/>
          <w:spacing w:val="2"/>
          <w:szCs w:val="28"/>
        </w:rPr>
        <w:t>Đấu giá tài sả</w:t>
      </w:r>
      <w:r w:rsidR="002137BE">
        <w:rPr>
          <w:rFonts w:cs="Times New Roman"/>
          <w:spacing w:val="2"/>
          <w:szCs w:val="28"/>
        </w:rPr>
        <w:t>n</w:t>
      </w:r>
      <w:r w:rsidRPr="003040C5">
        <w:rPr>
          <w:rFonts w:cs="Times New Roman"/>
          <w:spacing w:val="2"/>
          <w:szCs w:val="28"/>
          <w:lang w:val="vi-VN"/>
        </w:rPr>
        <w:t xml:space="preserve">, </w:t>
      </w:r>
      <w:r w:rsidR="006C7B94">
        <w:rPr>
          <w:rFonts w:cs="Times New Roman"/>
          <w:spacing w:val="2"/>
          <w:szCs w:val="28"/>
          <w:lang w:val="vi-VN"/>
        </w:rPr>
        <w:t>Bộ Công Thương</w:t>
      </w:r>
      <w:r w:rsidRPr="003040C5">
        <w:rPr>
          <w:rFonts w:cs="Times New Roman"/>
          <w:spacing w:val="2"/>
          <w:szCs w:val="28"/>
          <w:lang w:val="vi-VN"/>
        </w:rPr>
        <w:t xml:space="preserve"> </w:t>
      </w:r>
      <w:r w:rsidR="00B50511">
        <w:rPr>
          <w:rFonts w:cs="Times New Roman"/>
          <w:spacing w:val="2"/>
          <w:szCs w:val="28"/>
        </w:rPr>
        <w:t>sẽ</w:t>
      </w:r>
      <w:r w:rsidRPr="003040C5">
        <w:rPr>
          <w:rFonts w:cs="Times New Roman"/>
          <w:spacing w:val="2"/>
          <w:szCs w:val="28"/>
          <w:lang w:val="nl-NL"/>
        </w:rPr>
        <w:t xml:space="preserve"> tham khảo ý kiến của các Bộ, ngành, địa phương, cơ quan, tổ chức có liên quan, một số chuyên gia, </w:t>
      </w:r>
      <w:r w:rsidRPr="003040C5">
        <w:rPr>
          <w:rFonts w:cs="Times New Roman"/>
          <w:spacing w:val="2"/>
          <w:szCs w:val="28"/>
          <w:lang w:val="vi-VN"/>
        </w:rPr>
        <w:t xml:space="preserve">đăng tải trên Công </w:t>
      </w:r>
      <w:r w:rsidR="00BB5F58">
        <w:rPr>
          <w:rFonts w:cs="Times New Roman"/>
          <w:spacing w:val="2"/>
          <w:szCs w:val="28"/>
        </w:rPr>
        <w:t>T</w:t>
      </w:r>
      <w:r w:rsidRPr="003040C5">
        <w:rPr>
          <w:rFonts w:cs="Times New Roman"/>
          <w:spacing w:val="2"/>
          <w:szCs w:val="28"/>
          <w:lang w:val="vi-VN"/>
        </w:rPr>
        <w:t xml:space="preserve">hông tin điện tử của </w:t>
      </w:r>
      <w:r w:rsidR="00BB5F58">
        <w:rPr>
          <w:rFonts w:cs="Times New Roman"/>
          <w:spacing w:val="2"/>
          <w:szCs w:val="28"/>
        </w:rPr>
        <w:t xml:space="preserve">Chính phủ và </w:t>
      </w:r>
      <w:r w:rsidR="006C7B94">
        <w:rPr>
          <w:rFonts w:cs="Times New Roman"/>
          <w:spacing w:val="2"/>
          <w:szCs w:val="28"/>
          <w:lang w:val="vi-VN"/>
        </w:rPr>
        <w:t>Bộ Công Thương</w:t>
      </w:r>
      <w:r w:rsidRPr="003040C5">
        <w:rPr>
          <w:rFonts w:cs="Times New Roman"/>
          <w:spacing w:val="2"/>
          <w:szCs w:val="28"/>
          <w:lang w:val="vi-VN"/>
        </w:rPr>
        <w:t xml:space="preserve"> để lấy ý kiến rộng rãi</w:t>
      </w:r>
      <w:r w:rsidRPr="003040C5">
        <w:rPr>
          <w:rFonts w:cs="Times New Roman"/>
          <w:spacing w:val="2"/>
          <w:szCs w:val="28"/>
        </w:rPr>
        <w:t xml:space="preserve"> </w:t>
      </w:r>
      <w:r w:rsidRPr="003040C5">
        <w:rPr>
          <w:rFonts w:cs="Times New Roman"/>
          <w:spacing w:val="2"/>
          <w:szCs w:val="28"/>
          <w:lang w:val="nl-NL"/>
        </w:rPr>
        <w:t xml:space="preserve">cùng với việc lấy ý kiến về hồ sơ </w:t>
      </w:r>
      <w:r w:rsidR="004A0F63">
        <w:rPr>
          <w:rFonts w:cs="Times New Roman"/>
          <w:spacing w:val="2"/>
          <w:szCs w:val="28"/>
          <w:lang w:val="nl-NL"/>
        </w:rPr>
        <w:t>dự thảo Nghị định</w:t>
      </w:r>
      <w:r w:rsidRPr="003040C5">
        <w:rPr>
          <w:rFonts w:cs="Times New Roman"/>
          <w:spacing w:val="2"/>
          <w:szCs w:val="28"/>
          <w:lang w:val="vi-VN"/>
        </w:rPr>
        <w:t>.</w:t>
      </w:r>
    </w:p>
    <w:p w:rsidR="00566938" w:rsidRPr="003040C5" w:rsidRDefault="00566938" w:rsidP="0056354F">
      <w:pPr>
        <w:spacing w:after="0" w:line="264" w:lineRule="auto"/>
        <w:ind w:firstLine="720"/>
        <w:jc w:val="both"/>
        <w:rPr>
          <w:rFonts w:cs="Times New Roman"/>
          <w:b/>
          <w:spacing w:val="2"/>
          <w:szCs w:val="28"/>
          <w:lang w:val="vi-VN"/>
        </w:rPr>
      </w:pPr>
      <w:r w:rsidRPr="003040C5">
        <w:rPr>
          <w:rFonts w:cs="Times New Roman"/>
          <w:b/>
          <w:spacing w:val="2"/>
          <w:szCs w:val="28"/>
          <w:lang w:val="vi-VN"/>
        </w:rPr>
        <w:t xml:space="preserve">IV. GIÁM SÁT VÀ ĐÁNH GIÁ </w:t>
      </w:r>
    </w:p>
    <w:p w:rsidR="00566938" w:rsidRPr="003040C5" w:rsidRDefault="00566938" w:rsidP="0056354F">
      <w:pPr>
        <w:spacing w:after="0" w:line="264" w:lineRule="auto"/>
        <w:ind w:firstLine="720"/>
        <w:jc w:val="both"/>
        <w:rPr>
          <w:rFonts w:cs="Times New Roman"/>
          <w:b/>
          <w:spacing w:val="2"/>
          <w:szCs w:val="28"/>
          <w:lang w:val="vi-VN"/>
        </w:rPr>
      </w:pPr>
      <w:r w:rsidRPr="003040C5">
        <w:rPr>
          <w:rFonts w:cs="Times New Roman"/>
          <w:b/>
          <w:spacing w:val="2"/>
          <w:szCs w:val="28"/>
          <w:lang w:val="vi-VN"/>
        </w:rPr>
        <w:t xml:space="preserve">1. Cơ quan chịu trách nhiệm tổ chức thi hành </w:t>
      </w:r>
    </w:p>
    <w:p w:rsidR="00566938" w:rsidRPr="0097110E" w:rsidRDefault="0097110E" w:rsidP="0056354F">
      <w:pPr>
        <w:spacing w:after="0" w:line="264" w:lineRule="auto"/>
        <w:ind w:firstLine="720"/>
        <w:jc w:val="both"/>
        <w:rPr>
          <w:rFonts w:cs="Times New Roman"/>
          <w:spacing w:val="2"/>
          <w:szCs w:val="28"/>
        </w:rPr>
      </w:pPr>
      <w:r>
        <w:rPr>
          <w:rFonts w:cs="Times New Roman"/>
          <w:spacing w:val="2"/>
          <w:szCs w:val="28"/>
        </w:rPr>
        <w:t>Trách</w:t>
      </w:r>
      <w:r w:rsidR="00566938" w:rsidRPr="003040C5">
        <w:rPr>
          <w:rFonts w:cs="Times New Roman"/>
          <w:spacing w:val="2"/>
          <w:szCs w:val="28"/>
          <w:lang w:val="vi-VN"/>
        </w:rPr>
        <w:t xml:space="preserve"> nhiệm thi hành </w:t>
      </w:r>
      <w:r>
        <w:rPr>
          <w:rFonts w:cs="Times New Roman"/>
          <w:spacing w:val="2"/>
          <w:szCs w:val="28"/>
        </w:rPr>
        <w:t>Nghị định</w:t>
      </w:r>
      <w:r w:rsidR="00B50511">
        <w:rPr>
          <w:rFonts w:cs="Times New Roman"/>
          <w:spacing w:val="2"/>
          <w:szCs w:val="28"/>
        </w:rPr>
        <w:t xml:space="preserve"> </w:t>
      </w:r>
      <w:r w:rsidR="00566938" w:rsidRPr="003040C5">
        <w:rPr>
          <w:rFonts w:cs="Times New Roman"/>
          <w:spacing w:val="2"/>
          <w:szCs w:val="28"/>
          <w:lang w:val="vi-VN"/>
        </w:rPr>
        <w:t xml:space="preserve">là trách nhiệm của </w:t>
      </w:r>
      <w:r w:rsidR="00566938" w:rsidRPr="003040C5">
        <w:rPr>
          <w:rFonts w:cs="Times New Roman"/>
          <w:spacing w:val="2"/>
          <w:szCs w:val="28"/>
        </w:rPr>
        <w:t>nhiều</w:t>
      </w:r>
      <w:r w:rsidR="00566938" w:rsidRPr="003040C5">
        <w:rPr>
          <w:rFonts w:cs="Times New Roman"/>
          <w:spacing w:val="2"/>
          <w:szCs w:val="28"/>
          <w:lang w:val="vi-VN"/>
        </w:rPr>
        <w:t xml:space="preserve"> cơ quan, tổ chức có liên quan, trong đó trách nhiệm chính là Chính phủ với vai trò là cơ quan hành pháp có trách nhiệm tổ chức thi hành.</w:t>
      </w:r>
      <w:r>
        <w:rPr>
          <w:rFonts w:cs="Times New Roman"/>
          <w:spacing w:val="2"/>
          <w:szCs w:val="28"/>
        </w:rPr>
        <w:t xml:space="preserve"> </w:t>
      </w:r>
    </w:p>
    <w:p w:rsidR="00566938" w:rsidRPr="003040C5" w:rsidRDefault="00566938" w:rsidP="0056354F">
      <w:pPr>
        <w:spacing w:after="0" w:line="264" w:lineRule="auto"/>
        <w:ind w:firstLine="720"/>
        <w:jc w:val="both"/>
        <w:rPr>
          <w:rFonts w:cs="Times New Roman"/>
          <w:b/>
          <w:spacing w:val="2"/>
          <w:szCs w:val="28"/>
          <w:lang w:val="vi-VN"/>
        </w:rPr>
      </w:pPr>
      <w:r w:rsidRPr="003040C5">
        <w:rPr>
          <w:rFonts w:cs="Times New Roman"/>
          <w:b/>
          <w:spacing w:val="2"/>
          <w:szCs w:val="28"/>
          <w:lang w:val="vi-VN"/>
        </w:rPr>
        <w:lastRenderedPageBreak/>
        <w:t xml:space="preserve">2. Giám sát, đánh giá việc thực hiện </w:t>
      </w:r>
    </w:p>
    <w:p w:rsidR="00566938" w:rsidRPr="00FD4769" w:rsidRDefault="00566938" w:rsidP="0056354F">
      <w:pPr>
        <w:spacing w:after="0" w:line="264" w:lineRule="auto"/>
        <w:ind w:firstLine="720"/>
        <w:jc w:val="both"/>
        <w:rPr>
          <w:rFonts w:cs="Times New Roman"/>
          <w:spacing w:val="-2"/>
          <w:szCs w:val="28"/>
          <w:lang w:val="vi-VN"/>
        </w:rPr>
      </w:pPr>
      <w:r w:rsidRPr="00FD4769">
        <w:rPr>
          <w:rFonts w:cs="Times New Roman"/>
          <w:spacing w:val="-2"/>
          <w:szCs w:val="28"/>
          <w:lang w:val="vi-VN"/>
        </w:rPr>
        <w:t xml:space="preserve">Quốc hội, Ủy ban </w:t>
      </w:r>
      <w:r w:rsidR="002F6C40" w:rsidRPr="00FD4769">
        <w:rPr>
          <w:rFonts w:cs="Times New Roman"/>
          <w:spacing w:val="-2"/>
          <w:szCs w:val="28"/>
        </w:rPr>
        <w:t>T</w:t>
      </w:r>
      <w:r w:rsidRPr="00FD4769">
        <w:rPr>
          <w:rFonts w:cs="Times New Roman"/>
          <w:spacing w:val="-2"/>
          <w:szCs w:val="28"/>
          <w:lang w:val="vi-VN"/>
        </w:rPr>
        <w:t xml:space="preserve">hường vụ Quốc hội, Hội đồng </w:t>
      </w:r>
      <w:r w:rsidR="002F6C40" w:rsidRPr="00FD4769">
        <w:rPr>
          <w:rFonts w:cs="Times New Roman"/>
          <w:spacing w:val="-2"/>
          <w:szCs w:val="28"/>
        </w:rPr>
        <w:t>D</w:t>
      </w:r>
      <w:r w:rsidRPr="00FD4769">
        <w:rPr>
          <w:rFonts w:cs="Times New Roman"/>
          <w:spacing w:val="-2"/>
          <w:szCs w:val="28"/>
          <w:lang w:val="vi-VN"/>
        </w:rPr>
        <w:t xml:space="preserve">ân tộc, Ủy ban của Quốc hội, đại biểu Quốc hội giám sát thi hành </w:t>
      </w:r>
      <w:r w:rsidR="0097110E">
        <w:rPr>
          <w:rFonts w:cs="Times New Roman"/>
          <w:spacing w:val="-2"/>
          <w:szCs w:val="28"/>
        </w:rPr>
        <w:t>Nghị định</w:t>
      </w:r>
      <w:r w:rsidRPr="00FD4769">
        <w:rPr>
          <w:rFonts w:cs="Times New Roman"/>
          <w:spacing w:val="-2"/>
          <w:szCs w:val="28"/>
          <w:lang w:val="vi-VN"/>
        </w:rPr>
        <w:t>. Hội đồng nhân dân, Thường trực Hội đồng nhân dân, Ban của Hội đồng nhân dân, đại biểu Hội đồng nhân dân giám sát việc triể</w:t>
      </w:r>
      <w:r w:rsidR="0097110E">
        <w:rPr>
          <w:rFonts w:cs="Times New Roman"/>
          <w:spacing w:val="-2"/>
          <w:szCs w:val="28"/>
          <w:lang w:val="vi-VN"/>
        </w:rPr>
        <w:t xml:space="preserve">n khai thi hành </w:t>
      </w:r>
      <w:r w:rsidR="0097110E">
        <w:rPr>
          <w:rFonts w:cs="Times New Roman"/>
          <w:spacing w:val="-2"/>
          <w:szCs w:val="28"/>
        </w:rPr>
        <w:t>Nghị định</w:t>
      </w:r>
      <w:r w:rsidRPr="00FD4769">
        <w:rPr>
          <w:rFonts w:cs="Times New Roman"/>
          <w:spacing w:val="-2"/>
          <w:szCs w:val="28"/>
          <w:lang w:val="vi-VN"/>
        </w:rPr>
        <w:t xml:space="preserve"> trong phạm vi địa phương.</w:t>
      </w:r>
    </w:p>
    <w:p w:rsidR="00566938" w:rsidRDefault="00566938" w:rsidP="0056354F">
      <w:pPr>
        <w:pStyle w:val="NormalWeb"/>
        <w:spacing w:before="120" w:beforeAutospacing="0" w:after="0" w:afterAutospacing="0" w:line="264" w:lineRule="auto"/>
        <w:ind w:firstLine="720"/>
        <w:jc w:val="both"/>
        <w:rPr>
          <w:rFonts w:eastAsiaTheme="minorHAnsi"/>
          <w:spacing w:val="-2"/>
          <w:sz w:val="28"/>
          <w:szCs w:val="28"/>
          <w:lang w:val="vi-VN"/>
        </w:rPr>
      </w:pPr>
      <w:r w:rsidRPr="003040C5">
        <w:rPr>
          <w:spacing w:val="2"/>
          <w:sz w:val="28"/>
          <w:szCs w:val="28"/>
          <w:lang w:val="vi-VN"/>
        </w:rPr>
        <w:t xml:space="preserve">Trên đây </w:t>
      </w:r>
      <w:r w:rsidRPr="00B50511">
        <w:rPr>
          <w:rFonts w:eastAsiaTheme="minorHAnsi"/>
          <w:spacing w:val="-2"/>
          <w:sz w:val="28"/>
          <w:szCs w:val="28"/>
          <w:lang w:val="vi-VN"/>
        </w:rPr>
        <w:t xml:space="preserve">là nội dung Báo cáo đánh giá tác động của chính sách trong </w:t>
      </w:r>
      <w:r w:rsidR="0097110E" w:rsidRPr="00B50511">
        <w:rPr>
          <w:rFonts w:eastAsiaTheme="minorHAnsi"/>
          <w:spacing w:val="-2"/>
          <w:sz w:val="28"/>
          <w:szCs w:val="28"/>
          <w:lang w:val="vi-VN"/>
        </w:rPr>
        <w:t xml:space="preserve">dự thảo Nghị định </w:t>
      </w:r>
      <w:r w:rsidR="00B50511" w:rsidRPr="00B50511">
        <w:rPr>
          <w:rFonts w:eastAsiaTheme="minorHAnsi"/>
          <w:spacing w:val="-2"/>
          <w:sz w:val="28"/>
          <w:szCs w:val="28"/>
          <w:lang w:val="vi-VN"/>
        </w:rPr>
        <w:t xml:space="preserve">dự thảo Nghị định thay thế Nghị định số 60/2024/NĐ-CP về phát triển và quản lý chợ </w:t>
      </w:r>
      <w:r w:rsidR="00CA3119" w:rsidRPr="00B50511">
        <w:rPr>
          <w:rFonts w:eastAsiaTheme="minorHAnsi"/>
          <w:spacing w:val="-2"/>
          <w:sz w:val="28"/>
          <w:szCs w:val="28"/>
          <w:lang w:val="vi-VN"/>
        </w:rPr>
        <w:t>,</w:t>
      </w:r>
      <w:r w:rsidRPr="00B50511">
        <w:rPr>
          <w:rFonts w:eastAsiaTheme="minorHAnsi"/>
          <w:spacing w:val="-2"/>
          <w:sz w:val="28"/>
          <w:szCs w:val="28"/>
          <w:lang w:val="vi-VN"/>
        </w:rPr>
        <w:t xml:space="preserve"> </w:t>
      </w:r>
      <w:r w:rsidR="006C7B94" w:rsidRPr="00B50511">
        <w:rPr>
          <w:rFonts w:eastAsiaTheme="minorHAnsi"/>
          <w:spacing w:val="-2"/>
          <w:sz w:val="28"/>
          <w:szCs w:val="28"/>
          <w:lang w:val="vi-VN"/>
        </w:rPr>
        <w:t>Bộ Công Thương</w:t>
      </w:r>
      <w:r w:rsidRPr="00B50511">
        <w:rPr>
          <w:rFonts w:eastAsiaTheme="minorHAnsi"/>
          <w:spacing w:val="-2"/>
          <w:sz w:val="28"/>
          <w:szCs w:val="28"/>
          <w:lang w:val="vi-VN"/>
        </w:rPr>
        <w:t xml:space="preserve"> xin báo cáo Chính phủ./.</w:t>
      </w:r>
    </w:p>
    <w:p w:rsidR="0056354F" w:rsidRPr="00B50511" w:rsidRDefault="0056354F" w:rsidP="0056354F">
      <w:pPr>
        <w:pStyle w:val="NormalWeb"/>
        <w:spacing w:before="120" w:beforeAutospacing="0" w:after="0" w:afterAutospacing="0" w:line="264" w:lineRule="auto"/>
        <w:ind w:firstLine="720"/>
        <w:jc w:val="both"/>
        <w:rPr>
          <w:rFonts w:eastAsiaTheme="minorHAnsi"/>
          <w:spacing w:val="-2"/>
          <w:sz w:val="28"/>
          <w:szCs w:val="28"/>
          <w:lang w:val="vi-VN"/>
        </w:rPr>
      </w:pPr>
    </w:p>
    <w:tbl>
      <w:tblPr>
        <w:tblW w:w="9923" w:type="dxa"/>
        <w:tblInd w:w="108" w:type="dxa"/>
        <w:tblLook w:val="01E0" w:firstRow="1" w:lastRow="1" w:firstColumn="1" w:lastColumn="1" w:noHBand="0" w:noVBand="0"/>
      </w:tblPr>
      <w:tblGrid>
        <w:gridCol w:w="4536"/>
        <w:gridCol w:w="5387"/>
      </w:tblGrid>
      <w:tr w:rsidR="00566938" w:rsidRPr="00696C78" w:rsidTr="00D067F1">
        <w:tc>
          <w:tcPr>
            <w:tcW w:w="4536" w:type="dxa"/>
            <w:hideMark/>
          </w:tcPr>
          <w:p w:rsidR="0056354F" w:rsidRDefault="0056354F" w:rsidP="0056354F">
            <w:pPr>
              <w:spacing w:before="0" w:after="0" w:line="240" w:lineRule="auto"/>
              <w:rPr>
                <w:rFonts w:cs="Times New Roman"/>
                <w:b/>
                <w:i/>
                <w:sz w:val="24"/>
                <w:szCs w:val="28"/>
                <w:lang w:val="nl-NL"/>
              </w:rPr>
            </w:pPr>
          </w:p>
          <w:p w:rsidR="00566938" w:rsidRPr="00AE7854" w:rsidRDefault="00566938" w:rsidP="0056354F">
            <w:pPr>
              <w:spacing w:before="0" w:after="0" w:line="240" w:lineRule="auto"/>
              <w:rPr>
                <w:rFonts w:cs="Times New Roman"/>
                <w:b/>
                <w:i/>
                <w:sz w:val="24"/>
                <w:szCs w:val="28"/>
                <w:lang w:val="nl-NL"/>
              </w:rPr>
            </w:pPr>
            <w:r w:rsidRPr="00AE7854">
              <w:rPr>
                <w:rFonts w:cs="Times New Roman"/>
                <w:b/>
                <w:i/>
                <w:sz w:val="24"/>
                <w:szCs w:val="28"/>
                <w:lang w:val="nl-NL"/>
              </w:rPr>
              <w:t xml:space="preserve">Nơi nhận:                                                      </w:t>
            </w:r>
          </w:p>
          <w:p w:rsidR="00614378" w:rsidRPr="00614378" w:rsidRDefault="00614378" w:rsidP="0056354F">
            <w:pPr>
              <w:spacing w:before="0" w:after="0" w:line="240" w:lineRule="auto"/>
              <w:rPr>
                <w:rFonts w:eastAsia="Times New Roman"/>
                <w:sz w:val="22"/>
                <w:lang w:val="zu-ZA"/>
              </w:rPr>
            </w:pPr>
            <w:r w:rsidRPr="00614378">
              <w:rPr>
                <w:rFonts w:eastAsia="Times New Roman"/>
                <w:sz w:val="22"/>
                <w:lang w:val="zu-ZA"/>
              </w:rPr>
              <w:t>- Như trên;</w:t>
            </w:r>
          </w:p>
          <w:p w:rsidR="00614378" w:rsidRPr="00614378" w:rsidRDefault="00614378" w:rsidP="0056354F">
            <w:pPr>
              <w:spacing w:before="0" w:after="0" w:line="240" w:lineRule="auto"/>
              <w:rPr>
                <w:rFonts w:eastAsia="Times New Roman"/>
                <w:sz w:val="22"/>
                <w:lang w:val="zu-ZA"/>
              </w:rPr>
            </w:pPr>
            <w:r w:rsidRPr="00614378">
              <w:rPr>
                <w:rFonts w:eastAsia="Times New Roman"/>
                <w:sz w:val="22"/>
                <w:lang w:val="zu-ZA"/>
              </w:rPr>
              <w:t>- Thủ tướng Chính phủ (để b/c);</w:t>
            </w:r>
          </w:p>
          <w:p w:rsidR="00614378" w:rsidRPr="00614378" w:rsidRDefault="00614378" w:rsidP="0056354F">
            <w:pPr>
              <w:spacing w:before="0" w:after="0" w:line="240" w:lineRule="auto"/>
              <w:rPr>
                <w:rFonts w:eastAsia="Times New Roman"/>
                <w:sz w:val="22"/>
                <w:lang w:val="zu-ZA"/>
              </w:rPr>
            </w:pPr>
            <w:r w:rsidRPr="00614378">
              <w:rPr>
                <w:rFonts w:eastAsia="Times New Roman"/>
                <w:sz w:val="22"/>
                <w:lang w:val="zu-ZA"/>
              </w:rPr>
              <w:t>- Các Phó Thủ tướng Chính phủ</w:t>
            </w:r>
            <w:r w:rsidRPr="00614378">
              <w:rPr>
                <w:rFonts w:eastAsia="Times New Roman"/>
                <w:sz w:val="22"/>
              </w:rPr>
              <w:t xml:space="preserve"> (để b/c)</w:t>
            </w:r>
            <w:r w:rsidRPr="00614378">
              <w:rPr>
                <w:rFonts w:eastAsia="Times New Roman"/>
                <w:sz w:val="22"/>
                <w:lang w:val="zu-ZA"/>
              </w:rPr>
              <w:t>;</w:t>
            </w:r>
          </w:p>
          <w:p w:rsidR="00614378" w:rsidRPr="00614378" w:rsidRDefault="00614378" w:rsidP="0056354F">
            <w:pPr>
              <w:spacing w:before="0" w:after="0" w:line="240" w:lineRule="auto"/>
              <w:rPr>
                <w:rFonts w:eastAsia="Times New Roman"/>
                <w:sz w:val="22"/>
              </w:rPr>
            </w:pPr>
            <w:r w:rsidRPr="00614378">
              <w:rPr>
                <w:rFonts w:eastAsia="Times New Roman"/>
                <w:sz w:val="22"/>
              </w:rPr>
              <w:t xml:space="preserve">- </w:t>
            </w:r>
            <w:r w:rsidR="00ED039D">
              <w:rPr>
                <w:rFonts w:eastAsia="Times New Roman"/>
                <w:sz w:val="22"/>
              </w:rPr>
              <w:t xml:space="preserve">Văn phòng Trung ương Đảng; </w:t>
            </w:r>
          </w:p>
          <w:p w:rsidR="00614378" w:rsidRDefault="00614378" w:rsidP="0056354F">
            <w:pPr>
              <w:spacing w:before="0" w:after="0" w:line="240" w:lineRule="auto"/>
              <w:rPr>
                <w:rFonts w:eastAsia="Times New Roman"/>
                <w:sz w:val="22"/>
              </w:rPr>
            </w:pPr>
            <w:r w:rsidRPr="00614378">
              <w:rPr>
                <w:rFonts w:eastAsia="Times New Roman"/>
                <w:sz w:val="22"/>
              </w:rPr>
              <w:t xml:space="preserve">- Ủy ban </w:t>
            </w:r>
            <w:r w:rsidR="00ED039D">
              <w:rPr>
                <w:rFonts w:eastAsia="Times New Roman"/>
                <w:sz w:val="22"/>
              </w:rPr>
              <w:t>Kinh tế</w:t>
            </w:r>
            <w:r w:rsidRPr="00614378">
              <w:rPr>
                <w:rFonts w:eastAsia="Times New Roman"/>
                <w:sz w:val="22"/>
              </w:rPr>
              <w:t xml:space="preserve"> của Quốc </w:t>
            </w:r>
            <w:r w:rsidR="00ED039D">
              <w:rPr>
                <w:rFonts w:eastAsia="Times New Roman"/>
                <w:sz w:val="22"/>
              </w:rPr>
              <w:t xml:space="preserve">hội; </w:t>
            </w:r>
          </w:p>
          <w:p w:rsidR="00ED039D" w:rsidRDefault="00ED039D" w:rsidP="0056354F">
            <w:pPr>
              <w:spacing w:before="0" w:after="0" w:line="240" w:lineRule="auto"/>
              <w:rPr>
                <w:rFonts w:eastAsia="Times New Roman"/>
                <w:sz w:val="22"/>
              </w:rPr>
            </w:pPr>
            <w:r>
              <w:rPr>
                <w:rFonts w:eastAsia="Times New Roman"/>
                <w:sz w:val="22"/>
              </w:rPr>
              <w:t>- Văn phòng Quốc hội;</w:t>
            </w:r>
          </w:p>
          <w:p w:rsidR="00ED039D" w:rsidRPr="00614378" w:rsidRDefault="00ED039D" w:rsidP="0056354F">
            <w:pPr>
              <w:spacing w:before="0" w:after="0" w:line="240" w:lineRule="auto"/>
              <w:rPr>
                <w:rFonts w:eastAsia="Times New Roman"/>
                <w:sz w:val="22"/>
              </w:rPr>
            </w:pPr>
            <w:r>
              <w:rPr>
                <w:rFonts w:eastAsia="Times New Roman"/>
                <w:sz w:val="22"/>
              </w:rPr>
              <w:t>- Văn phòng Chủ tịch nước;</w:t>
            </w:r>
          </w:p>
          <w:p w:rsidR="00D067F1" w:rsidRDefault="00614378" w:rsidP="0056354F">
            <w:pPr>
              <w:spacing w:before="0" w:after="0" w:line="240" w:lineRule="auto"/>
              <w:rPr>
                <w:rFonts w:eastAsia="Times New Roman"/>
                <w:sz w:val="22"/>
                <w:lang w:val="zu-ZA"/>
              </w:rPr>
            </w:pPr>
            <w:r w:rsidRPr="00614378">
              <w:rPr>
                <w:rFonts w:eastAsia="Times New Roman"/>
                <w:sz w:val="22"/>
                <w:lang w:val="zu-ZA"/>
              </w:rPr>
              <w:t>- Văn phòng Chính phủ</w:t>
            </w:r>
            <w:r w:rsidR="00ED039D">
              <w:rPr>
                <w:rFonts w:eastAsia="Times New Roman"/>
                <w:sz w:val="22"/>
                <w:lang w:val="zu-ZA"/>
              </w:rPr>
              <w:t>: BTCN, các PCN;</w:t>
            </w:r>
          </w:p>
          <w:p w:rsidR="00614378" w:rsidRDefault="00D067F1" w:rsidP="0056354F">
            <w:pPr>
              <w:spacing w:before="0" w:after="0" w:line="240" w:lineRule="auto"/>
              <w:rPr>
                <w:rFonts w:eastAsia="Times New Roman"/>
                <w:sz w:val="22"/>
                <w:lang w:val="zu-ZA"/>
              </w:rPr>
            </w:pPr>
            <w:r>
              <w:rPr>
                <w:rFonts w:eastAsia="Times New Roman"/>
                <w:sz w:val="22"/>
                <w:lang w:val="zu-ZA"/>
              </w:rPr>
              <w:t xml:space="preserve">- Bộ trưởng </w:t>
            </w:r>
            <w:r w:rsidRPr="00614378">
              <w:rPr>
                <w:rFonts w:eastAsia="Times New Roman"/>
                <w:sz w:val="22"/>
                <w:lang w:val="zu-ZA"/>
              </w:rPr>
              <w:t>(để b/c);</w:t>
            </w:r>
          </w:p>
          <w:p w:rsidR="00566938" w:rsidRPr="00696C78" w:rsidRDefault="00614378" w:rsidP="0056354F">
            <w:pPr>
              <w:spacing w:before="0" w:after="0" w:line="240" w:lineRule="auto"/>
              <w:rPr>
                <w:rFonts w:cs="Times New Roman"/>
                <w:szCs w:val="28"/>
                <w:lang w:val="nl-NL"/>
              </w:rPr>
            </w:pPr>
            <w:r w:rsidRPr="00614378">
              <w:rPr>
                <w:rFonts w:eastAsia="Times New Roman"/>
                <w:sz w:val="22"/>
                <w:lang w:val="zu-ZA"/>
              </w:rPr>
              <w:t xml:space="preserve">- Lưu : VT, Cục </w:t>
            </w:r>
            <w:r w:rsidR="00B50511">
              <w:rPr>
                <w:rFonts w:eastAsia="Times New Roman"/>
                <w:sz w:val="22"/>
                <w:lang w:val="zu-ZA"/>
              </w:rPr>
              <w:t>TTTN</w:t>
            </w:r>
            <w:r w:rsidRPr="00614378">
              <w:rPr>
                <w:rFonts w:eastAsia="Times New Roman"/>
                <w:sz w:val="22"/>
                <w:lang w:val="zu-ZA"/>
              </w:rPr>
              <w:t>.</w:t>
            </w:r>
            <w:r w:rsidR="00566938" w:rsidRPr="00696C78">
              <w:rPr>
                <w:rFonts w:cs="Times New Roman"/>
                <w:szCs w:val="28"/>
                <w:lang w:val="nl-NL"/>
              </w:rPr>
              <w:br/>
            </w:r>
          </w:p>
        </w:tc>
        <w:tc>
          <w:tcPr>
            <w:tcW w:w="5387" w:type="dxa"/>
          </w:tcPr>
          <w:p w:rsidR="00566938" w:rsidRDefault="00DA5C81" w:rsidP="0056354F">
            <w:pPr>
              <w:spacing w:before="0" w:after="0" w:line="240" w:lineRule="auto"/>
              <w:jc w:val="center"/>
              <w:rPr>
                <w:rFonts w:cs="Times New Roman"/>
                <w:b/>
                <w:szCs w:val="28"/>
                <w:lang w:val="nl-NL"/>
              </w:rPr>
            </w:pPr>
            <w:r>
              <w:rPr>
                <w:rFonts w:cs="Times New Roman"/>
                <w:b/>
                <w:szCs w:val="28"/>
                <w:lang w:val="nl-NL"/>
              </w:rPr>
              <w:t>KT</w:t>
            </w:r>
            <w:r w:rsidR="00AE7854">
              <w:rPr>
                <w:rFonts w:cs="Times New Roman"/>
                <w:b/>
                <w:szCs w:val="28"/>
                <w:lang w:val="nl-NL"/>
              </w:rPr>
              <w:t xml:space="preserve">. </w:t>
            </w:r>
            <w:r w:rsidR="00566938" w:rsidRPr="00696C78">
              <w:rPr>
                <w:rFonts w:cs="Times New Roman"/>
                <w:b/>
                <w:szCs w:val="28"/>
                <w:lang w:val="nl-NL"/>
              </w:rPr>
              <w:t>BỘ TRƯỞNG</w:t>
            </w:r>
          </w:p>
          <w:p w:rsidR="00AE7854" w:rsidRPr="00696C78" w:rsidRDefault="00DA5C81" w:rsidP="0056354F">
            <w:pPr>
              <w:spacing w:before="0" w:after="0" w:line="240" w:lineRule="auto"/>
              <w:jc w:val="center"/>
              <w:rPr>
                <w:rFonts w:cs="Times New Roman"/>
                <w:b/>
                <w:szCs w:val="28"/>
                <w:lang w:val="nl-NL"/>
              </w:rPr>
            </w:pPr>
            <w:r>
              <w:rPr>
                <w:rFonts w:cs="Times New Roman"/>
                <w:b/>
                <w:szCs w:val="28"/>
                <w:lang w:val="nl-NL"/>
              </w:rPr>
              <w:t xml:space="preserve">THỨ TRƯỞNG </w:t>
            </w:r>
          </w:p>
          <w:p w:rsidR="00566938" w:rsidRPr="00696C78" w:rsidRDefault="00566938" w:rsidP="0056354F">
            <w:pPr>
              <w:spacing w:before="0" w:after="0" w:line="240" w:lineRule="auto"/>
              <w:jc w:val="center"/>
              <w:rPr>
                <w:rFonts w:cs="Times New Roman"/>
                <w:b/>
                <w:szCs w:val="28"/>
                <w:lang w:val="nl-NL"/>
              </w:rPr>
            </w:pPr>
          </w:p>
          <w:p w:rsidR="00566938" w:rsidRDefault="00566938" w:rsidP="0056354F">
            <w:pPr>
              <w:spacing w:before="0" w:after="0" w:line="240" w:lineRule="auto"/>
              <w:jc w:val="center"/>
              <w:rPr>
                <w:rFonts w:cs="Times New Roman"/>
                <w:b/>
                <w:szCs w:val="28"/>
                <w:lang w:val="nl-NL"/>
              </w:rPr>
            </w:pPr>
          </w:p>
          <w:p w:rsidR="00654A26" w:rsidRDefault="00654A26" w:rsidP="0056354F">
            <w:pPr>
              <w:spacing w:before="0" w:after="0" w:line="240" w:lineRule="auto"/>
              <w:jc w:val="center"/>
              <w:rPr>
                <w:rFonts w:cs="Times New Roman"/>
                <w:b/>
                <w:szCs w:val="28"/>
                <w:lang w:val="nl-NL"/>
              </w:rPr>
            </w:pPr>
          </w:p>
          <w:p w:rsidR="00654A26" w:rsidRDefault="00654A26" w:rsidP="0056354F">
            <w:pPr>
              <w:spacing w:before="0" w:after="0" w:line="240" w:lineRule="auto"/>
              <w:jc w:val="center"/>
              <w:rPr>
                <w:rFonts w:cs="Times New Roman"/>
                <w:b/>
                <w:szCs w:val="28"/>
                <w:lang w:val="nl-NL"/>
              </w:rPr>
            </w:pPr>
          </w:p>
          <w:p w:rsidR="00D067F1" w:rsidRDefault="00D067F1" w:rsidP="0056354F">
            <w:pPr>
              <w:spacing w:before="0" w:after="0" w:line="240" w:lineRule="auto"/>
              <w:jc w:val="center"/>
              <w:rPr>
                <w:rFonts w:cs="Times New Roman"/>
                <w:b/>
                <w:szCs w:val="28"/>
                <w:lang w:val="nl-NL"/>
              </w:rPr>
            </w:pPr>
          </w:p>
          <w:p w:rsidR="00B26DEA" w:rsidRPr="00696C78" w:rsidRDefault="00B26DEA" w:rsidP="0056354F">
            <w:pPr>
              <w:spacing w:before="0" w:after="0" w:line="240" w:lineRule="auto"/>
              <w:jc w:val="center"/>
              <w:rPr>
                <w:rFonts w:cs="Times New Roman"/>
                <w:b/>
                <w:szCs w:val="28"/>
                <w:lang w:val="nl-NL"/>
              </w:rPr>
            </w:pPr>
          </w:p>
          <w:p w:rsidR="00566938" w:rsidRPr="00696C78" w:rsidRDefault="00B50511" w:rsidP="0056354F">
            <w:pPr>
              <w:spacing w:before="0" w:after="0" w:line="240" w:lineRule="auto"/>
              <w:jc w:val="center"/>
              <w:rPr>
                <w:rFonts w:cs="Times New Roman"/>
                <w:b/>
                <w:szCs w:val="28"/>
                <w:lang w:val="nl-NL"/>
              </w:rPr>
            </w:pPr>
            <w:r>
              <w:rPr>
                <w:rFonts w:cs="Times New Roman"/>
                <w:b/>
                <w:szCs w:val="28"/>
                <w:lang w:val="nl-NL"/>
              </w:rPr>
              <w:t>Nguyễn Sinh Nhật Tân</w:t>
            </w:r>
          </w:p>
          <w:p w:rsidR="00566938" w:rsidRPr="00696C78" w:rsidRDefault="00566938" w:rsidP="0056354F">
            <w:pPr>
              <w:spacing w:after="0" w:line="264" w:lineRule="auto"/>
              <w:jc w:val="center"/>
              <w:rPr>
                <w:rFonts w:cs="Times New Roman"/>
                <w:b/>
                <w:szCs w:val="28"/>
                <w:lang w:val="nl-NL"/>
              </w:rPr>
            </w:pPr>
          </w:p>
        </w:tc>
      </w:tr>
    </w:tbl>
    <w:p w:rsidR="00566938" w:rsidRPr="00696C78" w:rsidRDefault="00566938" w:rsidP="0056354F">
      <w:pPr>
        <w:spacing w:after="0" w:line="264" w:lineRule="auto"/>
        <w:rPr>
          <w:rFonts w:cs="Times New Roman"/>
          <w:szCs w:val="28"/>
          <w:lang w:val="nl-NL"/>
        </w:rPr>
      </w:pPr>
    </w:p>
    <w:p w:rsidR="00F20444" w:rsidRDefault="00F20444" w:rsidP="0056354F">
      <w:pPr>
        <w:spacing w:after="0" w:line="264" w:lineRule="auto"/>
      </w:pPr>
    </w:p>
    <w:sectPr w:rsidR="00F20444" w:rsidSect="00486390">
      <w:headerReference w:type="default" r:id="rId8"/>
      <w:footerReference w:type="default" r:id="rId9"/>
      <w:pgSz w:w="11907" w:h="16840" w:code="9"/>
      <w:pgMar w:top="1134" w:right="1134" w:bottom="993" w:left="1701" w:header="720"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6FE" w:rsidRDefault="00F236FE" w:rsidP="00566938">
      <w:pPr>
        <w:spacing w:before="0" w:after="0" w:line="240" w:lineRule="auto"/>
      </w:pPr>
      <w:r>
        <w:separator/>
      </w:r>
    </w:p>
  </w:endnote>
  <w:endnote w:type="continuationSeparator" w:id="0">
    <w:p w:rsidR="00F236FE" w:rsidRDefault="00F236FE" w:rsidP="005669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733" w:rsidRPr="00E672A1" w:rsidRDefault="00A83733">
    <w:pPr>
      <w:pStyle w:val="Footer"/>
      <w:jc w:val="right"/>
      <w:rPr>
        <w:rFonts w:ascii="Times New Roman" w:hAnsi="Times New Roman"/>
        <w:sz w:val="28"/>
        <w:szCs w:val="28"/>
      </w:rPr>
    </w:pPr>
  </w:p>
  <w:p w:rsidR="00A83733" w:rsidRDefault="00A83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6FE" w:rsidRDefault="00F236FE" w:rsidP="00566938">
      <w:pPr>
        <w:spacing w:before="0" w:after="0" w:line="240" w:lineRule="auto"/>
      </w:pPr>
      <w:r>
        <w:separator/>
      </w:r>
    </w:p>
  </w:footnote>
  <w:footnote w:type="continuationSeparator" w:id="0">
    <w:p w:rsidR="00F236FE" w:rsidRDefault="00F236FE" w:rsidP="005669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18820"/>
      <w:docPartObj>
        <w:docPartGallery w:val="Page Numbers (Top of Page)"/>
        <w:docPartUnique/>
      </w:docPartObj>
    </w:sdtPr>
    <w:sdtEndPr>
      <w:rPr>
        <w:noProof/>
      </w:rPr>
    </w:sdtEndPr>
    <w:sdtContent>
      <w:p w:rsidR="00A83733" w:rsidRDefault="00A83733">
        <w:pPr>
          <w:pStyle w:val="Header"/>
          <w:jc w:val="center"/>
        </w:pPr>
        <w:r>
          <w:fldChar w:fldCharType="begin"/>
        </w:r>
        <w:r>
          <w:instrText xml:space="preserve"> PAGE   \* MERGEFORMAT </w:instrText>
        </w:r>
        <w:r>
          <w:fldChar w:fldCharType="separate"/>
        </w:r>
        <w:r w:rsidR="001C4156">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B17"/>
    <w:multiLevelType w:val="hybridMultilevel"/>
    <w:tmpl w:val="60F2C126"/>
    <w:lvl w:ilvl="0" w:tplc="13C6032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F278CD"/>
    <w:multiLevelType w:val="multilevel"/>
    <w:tmpl w:val="4EF4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BAE5FA4"/>
    <w:multiLevelType w:val="hybridMultilevel"/>
    <w:tmpl w:val="D75EBFF2"/>
    <w:lvl w:ilvl="0" w:tplc="F26A7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63B7D0E"/>
    <w:multiLevelType w:val="hybridMultilevel"/>
    <w:tmpl w:val="235CEC14"/>
    <w:lvl w:ilvl="0" w:tplc="4ADC4F50">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0E7C6F"/>
    <w:multiLevelType w:val="hybridMultilevel"/>
    <w:tmpl w:val="216215BA"/>
    <w:lvl w:ilvl="0" w:tplc="241465DC">
      <w:start w:val="1"/>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7" w15:restartNumberingAfterBreak="0">
    <w:nsid w:val="4EB12C74"/>
    <w:multiLevelType w:val="hybridMultilevel"/>
    <w:tmpl w:val="624C9014"/>
    <w:lvl w:ilvl="0" w:tplc="743CA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A565247"/>
    <w:multiLevelType w:val="hybridMultilevel"/>
    <w:tmpl w:val="954CF648"/>
    <w:lvl w:ilvl="0" w:tplc="646A981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01B2B03"/>
    <w:multiLevelType w:val="hybridMultilevel"/>
    <w:tmpl w:val="B2C4A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2901B1"/>
    <w:multiLevelType w:val="multilevel"/>
    <w:tmpl w:val="283C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6D5A93"/>
    <w:multiLevelType w:val="multilevel"/>
    <w:tmpl w:val="EFB2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7E927623"/>
    <w:multiLevelType w:val="hybridMultilevel"/>
    <w:tmpl w:val="AE9620D2"/>
    <w:lvl w:ilvl="0" w:tplc="9BE04B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2"/>
  </w:num>
  <w:num w:numId="4">
    <w:abstractNumId w:val="9"/>
  </w:num>
  <w:num w:numId="5">
    <w:abstractNumId w:val="6"/>
  </w:num>
  <w:num w:numId="6">
    <w:abstractNumId w:val="13"/>
  </w:num>
  <w:num w:numId="7">
    <w:abstractNumId w:val="3"/>
  </w:num>
  <w:num w:numId="8">
    <w:abstractNumId w:val="7"/>
  </w:num>
  <w:num w:numId="9">
    <w:abstractNumId w:val="11"/>
  </w:num>
  <w:num w:numId="10">
    <w:abstractNumId w:val="8"/>
  </w:num>
  <w:num w:numId="11">
    <w:abstractNumId w:val="10"/>
  </w:num>
  <w:num w:numId="12">
    <w:abstractNumId w:val="1"/>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activeWritingStyle w:appName="MSWord" w:lang="es-MX"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38"/>
    <w:rsid w:val="00001C47"/>
    <w:rsid w:val="00004A6E"/>
    <w:rsid w:val="000105DF"/>
    <w:rsid w:val="00014764"/>
    <w:rsid w:val="000166D4"/>
    <w:rsid w:val="00020622"/>
    <w:rsid w:val="00034D2A"/>
    <w:rsid w:val="00041370"/>
    <w:rsid w:val="00055FA2"/>
    <w:rsid w:val="000637DB"/>
    <w:rsid w:val="00063ADE"/>
    <w:rsid w:val="0008338B"/>
    <w:rsid w:val="00085637"/>
    <w:rsid w:val="00085E58"/>
    <w:rsid w:val="000862A7"/>
    <w:rsid w:val="000958AD"/>
    <w:rsid w:val="000A17D6"/>
    <w:rsid w:val="000A3B7C"/>
    <w:rsid w:val="000B002F"/>
    <w:rsid w:val="000B4BB7"/>
    <w:rsid w:val="000B7396"/>
    <w:rsid w:val="000C126C"/>
    <w:rsid w:val="000C12AD"/>
    <w:rsid w:val="000C12C1"/>
    <w:rsid w:val="000C1C1C"/>
    <w:rsid w:val="000C64BE"/>
    <w:rsid w:val="000C6F6C"/>
    <w:rsid w:val="000C70FB"/>
    <w:rsid w:val="000F3F90"/>
    <w:rsid w:val="000F4964"/>
    <w:rsid w:val="000F4ED1"/>
    <w:rsid w:val="000F7E40"/>
    <w:rsid w:val="00106BCA"/>
    <w:rsid w:val="00116970"/>
    <w:rsid w:val="00117C95"/>
    <w:rsid w:val="00120457"/>
    <w:rsid w:val="00120B95"/>
    <w:rsid w:val="001227D3"/>
    <w:rsid w:val="00130257"/>
    <w:rsid w:val="00130C51"/>
    <w:rsid w:val="00153EB2"/>
    <w:rsid w:val="00157CBE"/>
    <w:rsid w:val="0017189F"/>
    <w:rsid w:val="00177BD4"/>
    <w:rsid w:val="00183517"/>
    <w:rsid w:val="001864AC"/>
    <w:rsid w:val="001B7089"/>
    <w:rsid w:val="001C4156"/>
    <w:rsid w:val="001E5686"/>
    <w:rsid w:val="001E7F93"/>
    <w:rsid w:val="001F0945"/>
    <w:rsid w:val="001F2490"/>
    <w:rsid w:val="001F3E89"/>
    <w:rsid w:val="001F7F35"/>
    <w:rsid w:val="00200CC9"/>
    <w:rsid w:val="0020425C"/>
    <w:rsid w:val="0020448C"/>
    <w:rsid w:val="00205553"/>
    <w:rsid w:val="002137BE"/>
    <w:rsid w:val="00220AA9"/>
    <w:rsid w:val="002220EA"/>
    <w:rsid w:val="002330D1"/>
    <w:rsid w:val="00236A8B"/>
    <w:rsid w:val="002406DB"/>
    <w:rsid w:val="00247E7E"/>
    <w:rsid w:val="00251786"/>
    <w:rsid w:val="0025467E"/>
    <w:rsid w:val="002721E8"/>
    <w:rsid w:val="00275910"/>
    <w:rsid w:val="00282FB9"/>
    <w:rsid w:val="00287525"/>
    <w:rsid w:val="00294D11"/>
    <w:rsid w:val="002975E7"/>
    <w:rsid w:val="002A1E3A"/>
    <w:rsid w:val="002A70DB"/>
    <w:rsid w:val="002A76A8"/>
    <w:rsid w:val="002B05CF"/>
    <w:rsid w:val="002B3896"/>
    <w:rsid w:val="002C5F7D"/>
    <w:rsid w:val="002D33E1"/>
    <w:rsid w:val="002D6987"/>
    <w:rsid w:val="002E2264"/>
    <w:rsid w:val="002E4FC8"/>
    <w:rsid w:val="002E74D0"/>
    <w:rsid w:val="002F3300"/>
    <w:rsid w:val="002F6C40"/>
    <w:rsid w:val="003037FD"/>
    <w:rsid w:val="003038B3"/>
    <w:rsid w:val="003040C5"/>
    <w:rsid w:val="00311650"/>
    <w:rsid w:val="00313894"/>
    <w:rsid w:val="003173C6"/>
    <w:rsid w:val="003238CC"/>
    <w:rsid w:val="003248DE"/>
    <w:rsid w:val="00331D65"/>
    <w:rsid w:val="00334A23"/>
    <w:rsid w:val="00347D83"/>
    <w:rsid w:val="0035191A"/>
    <w:rsid w:val="00354717"/>
    <w:rsid w:val="00356973"/>
    <w:rsid w:val="00363D08"/>
    <w:rsid w:val="00386D90"/>
    <w:rsid w:val="003974A5"/>
    <w:rsid w:val="003B5528"/>
    <w:rsid w:val="003B6B06"/>
    <w:rsid w:val="003C49AF"/>
    <w:rsid w:val="003C4FBA"/>
    <w:rsid w:val="003C5EE8"/>
    <w:rsid w:val="003C6EE1"/>
    <w:rsid w:val="003F18FE"/>
    <w:rsid w:val="003F3347"/>
    <w:rsid w:val="0041742B"/>
    <w:rsid w:val="004312D7"/>
    <w:rsid w:val="004379EE"/>
    <w:rsid w:val="00444753"/>
    <w:rsid w:val="00445458"/>
    <w:rsid w:val="00460CB9"/>
    <w:rsid w:val="00464092"/>
    <w:rsid w:val="00465F04"/>
    <w:rsid w:val="00486390"/>
    <w:rsid w:val="00490A76"/>
    <w:rsid w:val="00494B8E"/>
    <w:rsid w:val="00495062"/>
    <w:rsid w:val="004A0F63"/>
    <w:rsid w:val="004A51BE"/>
    <w:rsid w:val="004C3FC6"/>
    <w:rsid w:val="004D6962"/>
    <w:rsid w:val="004D70C6"/>
    <w:rsid w:val="004D71A0"/>
    <w:rsid w:val="004E1CAC"/>
    <w:rsid w:val="004E654B"/>
    <w:rsid w:val="004F054C"/>
    <w:rsid w:val="00505821"/>
    <w:rsid w:val="00507C44"/>
    <w:rsid w:val="00514C28"/>
    <w:rsid w:val="00520308"/>
    <w:rsid w:val="00544F3A"/>
    <w:rsid w:val="00555DDF"/>
    <w:rsid w:val="00560285"/>
    <w:rsid w:val="00562360"/>
    <w:rsid w:val="0056354F"/>
    <w:rsid w:val="00566938"/>
    <w:rsid w:val="00567F56"/>
    <w:rsid w:val="005707DA"/>
    <w:rsid w:val="005714EC"/>
    <w:rsid w:val="00575CA0"/>
    <w:rsid w:val="00583153"/>
    <w:rsid w:val="00593C94"/>
    <w:rsid w:val="00594C95"/>
    <w:rsid w:val="005A2909"/>
    <w:rsid w:val="005A30FF"/>
    <w:rsid w:val="005B33E8"/>
    <w:rsid w:val="005C1F33"/>
    <w:rsid w:val="005D72B5"/>
    <w:rsid w:val="005E19F9"/>
    <w:rsid w:val="005E2118"/>
    <w:rsid w:val="005E28CD"/>
    <w:rsid w:val="005F2AD0"/>
    <w:rsid w:val="005F6E24"/>
    <w:rsid w:val="0060105A"/>
    <w:rsid w:val="0060653B"/>
    <w:rsid w:val="006075E3"/>
    <w:rsid w:val="00614378"/>
    <w:rsid w:val="00634AB1"/>
    <w:rsid w:val="006476E4"/>
    <w:rsid w:val="00654A26"/>
    <w:rsid w:val="00655036"/>
    <w:rsid w:val="0065727C"/>
    <w:rsid w:val="00661851"/>
    <w:rsid w:val="00667C9B"/>
    <w:rsid w:val="006810B5"/>
    <w:rsid w:val="00690DFB"/>
    <w:rsid w:val="00691923"/>
    <w:rsid w:val="00691F04"/>
    <w:rsid w:val="00694F68"/>
    <w:rsid w:val="006A1872"/>
    <w:rsid w:val="006A18DF"/>
    <w:rsid w:val="006B38DA"/>
    <w:rsid w:val="006C25B3"/>
    <w:rsid w:val="006C3812"/>
    <w:rsid w:val="006C7B94"/>
    <w:rsid w:val="006D6DFD"/>
    <w:rsid w:val="006E07C9"/>
    <w:rsid w:val="006E3B7A"/>
    <w:rsid w:val="006E444D"/>
    <w:rsid w:val="006E639F"/>
    <w:rsid w:val="006E648F"/>
    <w:rsid w:val="006F3EA6"/>
    <w:rsid w:val="006F43CE"/>
    <w:rsid w:val="006F641C"/>
    <w:rsid w:val="007015B2"/>
    <w:rsid w:val="00703A57"/>
    <w:rsid w:val="0071724B"/>
    <w:rsid w:val="0072043A"/>
    <w:rsid w:val="0072613A"/>
    <w:rsid w:val="00731973"/>
    <w:rsid w:val="00735DA6"/>
    <w:rsid w:val="0075123F"/>
    <w:rsid w:val="00763619"/>
    <w:rsid w:val="00764CF2"/>
    <w:rsid w:val="00776A5D"/>
    <w:rsid w:val="00783EDB"/>
    <w:rsid w:val="00793A98"/>
    <w:rsid w:val="00793FE9"/>
    <w:rsid w:val="0079514D"/>
    <w:rsid w:val="00796342"/>
    <w:rsid w:val="0079686C"/>
    <w:rsid w:val="007A3DB1"/>
    <w:rsid w:val="007A4C8F"/>
    <w:rsid w:val="007B1390"/>
    <w:rsid w:val="007B37DB"/>
    <w:rsid w:val="007B3F9B"/>
    <w:rsid w:val="007B6628"/>
    <w:rsid w:val="007B735B"/>
    <w:rsid w:val="007B7FD3"/>
    <w:rsid w:val="007C311B"/>
    <w:rsid w:val="007D7194"/>
    <w:rsid w:val="007D77AF"/>
    <w:rsid w:val="007E13F0"/>
    <w:rsid w:val="007E4C0D"/>
    <w:rsid w:val="007E6A02"/>
    <w:rsid w:val="007F5239"/>
    <w:rsid w:val="00802763"/>
    <w:rsid w:val="008032EF"/>
    <w:rsid w:val="008129A1"/>
    <w:rsid w:val="00815151"/>
    <w:rsid w:val="00817CA8"/>
    <w:rsid w:val="0082105C"/>
    <w:rsid w:val="00835A4B"/>
    <w:rsid w:val="0083710D"/>
    <w:rsid w:val="00855DD9"/>
    <w:rsid w:val="00856286"/>
    <w:rsid w:val="008610B7"/>
    <w:rsid w:val="00865FB8"/>
    <w:rsid w:val="00867232"/>
    <w:rsid w:val="00876644"/>
    <w:rsid w:val="00884F44"/>
    <w:rsid w:val="00885DA4"/>
    <w:rsid w:val="00894E3F"/>
    <w:rsid w:val="008A1156"/>
    <w:rsid w:val="008A1724"/>
    <w:rsid w:val="008A2E4F"/>
    <w:rsid w:val="008A46D1"/>
    <w:rsid w:val="008A501E"/>
    <w:rsid w:val="008B32A4"/>
    <w:rsid w:val="008B4C13"/>
    <w:rsid w:val="008B56CC"/>
    <w:rsid w:val="008B689A"/>
    <w:rsid w:val="008C07C6"/>
    <w:rsid w:val="008C195F"/>
    <w:rsid w:val="008C6410"/>
    <w:rsid w:val="008E2F12"/>
    <w:rsid w:val="008E5922"/>
    <w:rsid w:val="008F26C3"/>
    <w:rsid w:val="008F75FC"/>
    <w:rsid w:val="008F7B3C"/>
    <w:rsid w:val="00903E86"/>
    <w:rsid w:val="009064D9"/>
    <w:rsid w:val="00906545"/>
    <w:rsid w:val="00915B0D"/>
    <w:rsid w:val="009160AF"/>
    <w:rsid w:val="0091657A"/>
    <w:rsid w:val="009246B5"/>
    <w:rsid w:val="00934BA0"/>
    <w:rsid w:val="009704DF"/>
    <w:rsid w:val="0097110E"/>
    <w:rsid w:val="00971A2B"/>
    <w:rsid w:val="0098238D"/>
    <w:rsid w:val="0098260D"/>
    <w:rsid w:val="009839D7"/>
    <w:rsid w:val="00987077"/>
    <w:rsid w:val="009955FA"/>
    <w:rsid w:val="009973D5"/>
    <w:rsid w:val="009A395A"/>
    <w:rsid w:val="009A7E44"/>
    <w:rsid w:val="009B1879"/>
    <w:rsid w:val="009B59C9"/>
    <w:rsid w:val="009C147D"/>
    <w:rsid w:val="009C196C"/>
    <w:rsid w:val="009C2611"/>
    <w:rsid w:val="009D05DC"/>
    <w:rsid w:val="009E18FB"/>
    <w:rsid w:val="009E396B"/>
    <w:rsid w:val="009F09B3"/>
    <w:rsid w:val="009F229C"/>
    <w:rsid w:val="009F4CB1"/>
    <w:rsid w:val="00A01D76"/>
    <w:rsid w:val="00A05394"/>
    <w:rsid w:val="00A13D76"/>
    <w:rsid w:val="00A16ED6"/>
    <w:rsid w:val="00A171D1"/>
    <w:rsid w:val="00A23296"/>
    <w:rsid w:val="00A233A9"/>
    <w:rsid w:val="00A356E8"/>
    <w:rsid w:val="00A42A94"/>
    <w:rsid w:val="00A44328"/>
    <w:rsid w:val="00A50A96"/>
    <w:rsid w:val="00A65C50"/>
    <w:rsid w:val="00A73D1D"/>
    <w:rsid w:val="00A75B29"/>
    <w:rsid w:val="00A81D3D"/>
    <w:rsid w:val="00A83733"/>
    <w:rsid w:val="00A84BB9"/>
    <w:rsid w:val="00A86FEF"/>
    <w:rsid w:val="00A9599F"/>
    <w:rsid w:val="00AA604A"/>
    <w:rsid w:val="00AA7D58"/>
    <w:rsid w:val="00AB508C"/>
    <w:rsid w:val="00AC7C40"/>
    <w:rsid w:val="00AD1725"/>
    <w:rsid w:val="00AD309B"/>
    <w:rsid w:val="00AD3849"/>
    <w:rsid w:val="00AE5D0D"/>
    <w:rsid w:val="00AE7854"/>
    <w:rsid w:val="00AF6908"/>
    <w:rsid w:val="00B0546A"/>
    <w:rsid w:val="00B06057"/>
    <w:rsid w:val="00B120D9"/>
    <w:rsid w:val="00B15F75"/>
    <w:rsid w:val="00B26DEA"/>
    <w:rsid w:val="00B377B3"/>
    <w:rsid w:val="00B50511"/>
    <w:rsid w:val="00B50F35"/>
    <w:rsid w:val="00B53432"/>
    <w:rsid w:val="00BA5B85"/>
    <w:rsid w:val="00BA7A7D"/>
    <w:rsid w:val="00BB1569"/>
    <w:rsid w:val="00BB358A"/>
    <w:rsid w:val="00BB44D9"/>
    <w:rsid w:val="00BB5F58"/>
    <w:rsid w:val="00BC410B"/>
    <w:rsid w:val="00BC4BEF"/>
    <w:rsid w:val="00BD1641"/>
    <w:rsid w:val="00BD68B7"/>
    <w:rsid w:val="00BD6B4C"/>
    <w:rsid w:val="00BF48F2"/>
    <w:rsid w:val="00C0043E"/>
    <w:rsid w:val="00C00FE0"/>
    <w:rsid w:val="00C01C56"/>
    <w:rsid w:val="00C11E24"/>
    <w:rsid w:val="00C11F2C"/>
    <w:rsid w:val="00C120D7"/>
    <w:rsid w:val="00C15D8D"/>
    <w:rsid w:val="00C23601"/>
    <w:rsid w:val="00C40DE7"/>
    <w:rsid w:val="00C46FA2"/>
    <w:rsid w:val="00C50EF0"/>
    <w:rsid w:val="00C55AC5"/>
    <w:rsid w:val="00C56DCD"/>
    <w:rsid w:val="00C64C60"/>
    <w:rsid w:val="00C97B83"/>
    <w:rsid w:val="00CA3119"/>
    <w:rsid w:val="00CA3943"/>
    <w:rsid w:val="00CB6110"/>
    <w:rsid w:val="00CC0FED"/>
    <w:rsid w:val="00CC2773"/>
    <w:rsid w:val="00CC284E"/>
    <w:rsid w:val="00CC3236"/>
    <w:rsid w:val="00CD082C"/>
    <w:rsid w:val="00CD5E36"/>
    <w:rsid w:val="00CD617E"/>
    <w:rsid w:val="00CE2E57"/>
    <w:rsid w:val="00CE3DAE"/>
    <w:rsid w:val="00CE4593"/>
    <w:rsid w:val="00D0052B"/>
    <w:rsid w:val="00D018BC"/>
    <w:rsid w:val="00D042B8"/>
    <w:rsid w:val="00D067F1"/>
    <w:rsid w:val="00D101F8"/>
    <w:rsid w:val="00D25B51"/>
    <w:rsid w:val="00D31B3C"/>
    <w:rsid w:val="00D42DE1"/>
    <w:rsid w:val="00D527EE"/>
    <w:rsid w:val="00D730C9"/>
    <w:rsid w:val="00D7626C"/>
    <w:rsid w:val="00D82BD0"/>
    <w:rsid w:val="00D87B86"/>
    <w:rsid w:val="00D91C00"/>
    <w:rsid w:val="00D92324"/>
    <w:rsid w:val="00D95D28"/>
    <w:rsid w:val="00D97FD8"/>
    <w:rsid w:val="00DA5C81"/>
    <w:rsid w:val="00DA78A9"/>
    <w:rsid w:val="00DA79EC"/>
    <w:rsid w:val="00DA7A00"/>
    <w:rsid w:val="00DB0148"/>
    <w:rsid w:val="00DC6C5F"/>
    <w:rsid w:val="00DC6FAF"/>
    <w:rsid w:val="00DF1D2C"/>
    <w:rsid w:val="00DF680B"/>
    <w:rsid w:val="00DF698C"/>
    <w:rsid w:val="00E251F7"/>
    <w:rsid w:val="00E275E5"/>
    <w:rsid w:val="00E30A69"/>
    <w:rsid w:val="00E3694E"/>
    <w:rsid w:val="00E4113B"/>
    <w:rsid w:val="00E4256B"/>
    <w:rsid w:val="00E427EE"/>
    <w:rsid w:val="00E455E6"/>
    <w:rsid w:val="00E50B74"/>
    <w:rsid w:val="00E54ADB"/>
    <w:rsid w:val="00E56338"/>
    <w:rsid w:val="00E575CA"/>
    <w:rsid w:val="00E63F46"/>
    <w:rsid w:val="00E77484"/>
    <w:rsid w:val="00E80149"/>
    <w:rsid w:val="00E82D4D"/>
    <w:rsid w:val="00E83FC5"/>
    <w:rsid w:val="00E84165"/>
    <w:rsid w:val="00E85A24"/>
    <w:rsid w:val="00E930C1"/>
    <w:rsid w:val="00EA566D"/>
    <w:rsid w:val="00EB692A"/>
    <w:rsid w:val="00EB7877"/>
    <w:rsid w:val="00EC5DCC"/>
    <w:rsid w:val="00ED039D"/>
    <w:rsid w:val="00EE0FDC"/>
    <w:rsid w:val="00EE55EB"/>
    <w:rsid w:val="00EF19A4"/>
    <w:rsid w:val="00EF3B74"/>
    <w:rsid w:val="00F1203B"/>
    <w:rsid w:val="00F13BD9"/>
    <w:rsid w:val="00F144A0"/>
    <w:rsid w:val="00F164F8"/>
    <w:rsid w:val="00F16F61"/>
    <w:rsid w:val="00F20444"/>
    <w:rsid w:val="00F21C83"/>
    <w:rsid w:val="00F21F84"/>
    <w:rsid w:val="00F236FE"/>
    <w:rsid w:val="00F3012F"/>
    <w:rsid w:val="00F37C70"/>
    <w:rsid w:val="00F43AEA"/>
    <w:rsid w:val="00F44B70"/>
    <w:rsid w:val="00F46016"/>
    <w:rsid w:val="00F51BDF"/>
    <w:rsid w:val="00F54763"/>
    <w:rsid w:val="00F55FA0"/>
    <w:rsid w:val="00F76165"/>
    <w:rsid w:val="00F86C00"/>
    <w:rsid w:val="00F9029E"/>
    <w:rsid w:val="00F91A4D"/>
    <w:rsid w:val="00F9677E"/>
    <w:rsid w:val="00FA070F"/>
    <w:rsid w:val="00FB0DA6"/>
    <w:rsid w:val="00FB74B1"/>
    <w:rsid w:val="00FB74BC"/>
    <w:rsid w:val="00FB77A1"/>
    <w:rsid w:val="00FB7CAA"/>
    <w:rsid w:val="00FC1A27"/>
    <w:rsid w:val="00FC4373"/>
    <w:rsid w:val="00FD4769"/>
    <w:rsid w:val="00FF3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82660"/>
  <w15:docId w15:val="{E0371578-BAA2-4E9E-9FB8-162BE1028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38"/>
    <w:pPr>
      <w:spacing w:before="120" w:after="120" w:line="340" w:lineRule="exact"/>
    </w:pPr>
    <w:rPr>
      <w:rFonts w:ascii="Times New Roman" w:hAnsi="Times New Roman"/>
      <w:sz w:val="28"/>
    </w:rPr>
  </w:style>
  <w:style w:type="paragraph" w:styleId="Heading1">
    <w:name w:val="heading 1"/>
    <w:basedOn w:val="Normal"/>
    <w:next w:val="Normal"/>
    <w:link w:val="Heading1Char"/>
    <w:uiPriority w:val="9"/>
    <w:qFormat/>
    <w:rsid w:val="00566938"/>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unhideWhenUsed/>
    <w:qFormat/>
    <w:rsid w:val="00566938"/>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93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566938"/>
    <w:rPr>
      <w:rFonts w:ascii="Times New Roman" w:eastAsiaTheme="majorEastAsia" w:hAnsi="Times New Roman" w:cstheme="majorBidi"/>
      <w:i/>
      <w:color w:val="000000" w:themeColor="text1"/>
      <w:sz w:val="28"/>
      <w:szCs w:val="24"/>
    </w:rPr>
  </w:style>
  <w:style w:type="paragraph" w:styleId="NormalWeb">
    <w:name w:val="Normal (Web)"/>
    <w:basedOn w:val="Normal"/>
    <w:uiPriority w:val="99"/>
    <w:rsid w:val="00566938"/>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566938"/>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566938"/>
    <w:rPr>
      <w:rFonts w:ascii="Calibri" w:eastAsia="Calibri" w:hAnsi="Calibri" w:cs="Times New Roman"/>
      <w:sz w:val="20"/>
      <w:szCs w:val="20"/>
    </w:rPr>
  </w:style>
  <w:style w:type="character" w:customStyle="1" w:styleId="normal-h1">
    <w:name w:val="normal-h1"/>
    <w:rsid w:val="00566938"/>
    <w:rPr>
      <w:rFonts w:ascii="Times New Roman" w:hAnsi="Times New Roman"/>
      <w:sz w:val="28"/>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rsid w:val="00566938"/>
    <w:rPr>
      <w:vertAlign w:val="superscript"/>
    </w:rPr>
  </w:style>
  <w:style w:type="paragraph" w:styleId="BodyText">
    <w:name w:val="Body Text"/>
    <w:aliases w:val="1tenchuong"/>
    <w:basedOn w:val="Normal"/>
    <w:link w:val="BodyTextChar"/>
    <w:rsid w:val="00566938"/>
    <w:pPr>
      <w:spacing w:before="0" w:after="0" w:line="240" w:lineRule="auto"/>
      <w:jc w:val="both"/>
    </w:pPr>
    <w:rPr>
      <w:rFonts w:ascii=".VnTime" w:eastAsia="Times New Roman" w:hAnsi=".VnTime" w:cs="Times New Roman"/>
      <w:sz w:val="20"/>
      <w:szCs w:val="24"/>
      <w:lang w:eastAsia="ja-JP"/>
    </w:rPr>
  </w:style>
  <w:style w:type="character" w:customStyle="1" w:styleId="BodyTextChar">
    <w:name w:val="Body Text Char"/>
    <w:aliases w:val="1tenchuong Char"/>
    <w:basedOn w:val="DefaultParagraphFont"/>
    <w:link w:val="BodyText"/>
    <w:rsid w:val="00566938"/>
    <w:rPr>
      <w:rFonts w:ascii=".VnTime" w:eastAsia="Times New Roman" w:hAnsi=".VnTime" w:cs="Times New Roman"/>
      <w:sz w:val="20"/>
      <w:szCs w:val="24"/>
      <w:lang w:eastAsia="ja-JP"/>
    </w:rPr>
  </w:style>
  <w:style w:type="paragraph" w:styleId="ListParagraph">
    <w:name w:val="List Paragraph"/>
    <w:aliases w:val="Bullet,bl,Bullet L1,bl1,Colorful List - Accent 11"/>
    <w:basedOn w:val="Normal"/>
    <w:link w:val="ListParagraphChar"/>
    <w:uiPriority w:val="34"/>
    <w:qFormat/>
    <w:rsid w:val="00566938"/>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
    <w:basedOn w:val="Normal"/>
    <w:link w:val="FootnoteTextChar"/>
    <w:unhideWhenUsed/>
    <w:rsid w:val="00566938"/>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566938"/>
    <w:rPr>
      <w:rFonts w:ascii="Times New Roman" w:hAnsi="Times New Roman"/>
      <w:sz w:val="20"/>
      <w:szCs w:val="20"/>
    </w:rPr>
  </w:style>
  <w:style w:type="character" w:styleId="Strong">
    <w:name w:val="Strong"/>
    <w:basedOn w:val="DefaultParagraphFont"/>
    <w:uiPriority w:val="22"/>
    <w:qFormat/>
    <w:rsid w:val="00566938"/>
    <w:rPr>
      <w:b/>
      <w:bCs/>
    </w:rPr>
  </w:style>
  <w:style w:type="paragraph" w:styleId="BalloonText">
    <w:name w:val="Balloon Text"/>
    <w:basedOn w:val="Normal"/>
    <w:link w:val="BalloonTextChar"/>
    <w:uiPriority w:val="99"/>
    <w:semiHidden/>
    <w:unhideWhenUsed/>
    <w:rsid w:val="005669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938"/>
    <w:rPr>
      <w:rFonts w:ascii="Tahoma" w:hAnsi="Tahoma" w:cs="Tahoma"/>
      <w:sz w:val="16"/>
      <w:szCs w:val="16"/>
    </w:rPr>
  </w:style>
  <w:style w:type="character" w:customStyle="1" w:styleId="ListParagraphChar">
    <w:name w:val="List Paragraph Char"/>
    <w:aliases w:val="Bullet Char,bl Char,Bullet L1 Char,bl1 Char,Colorful List - Accent 11 Char"/>
    <w:link w:val="ListParagraph"/>
    <w:uiPriority w:val="34"/>
    <w:locked/>
    <w:rsid w:val="00566938"/>
    <w:rPr>
      <w:rFonts w:ascii="Times New Roman" w:hAnsi="Times New Roman"/>
      <w:sz w:val="28"/>
    </w:rPr>
  </w:style>
  <w:style w:type="table" w:styleId="TableGrid">
    <w:name w:val="Table Grid"/>
    <w:basedOn w:val="TableNormal"/>
    <w:uiPriority w:val="59"/>
    <w:rsid w:val="005669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69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66938"/>
    <w:rPr>
      <w:rFonts w:ascii="Times New Roman" w:hAnsi="Times New Roman"/>
      <w:sz w:val="28"/>
    </w:rPr>
  </w:style>
  <w:style w:type="character" w:styleId="CommentReference">
    <w:name w:val="annotation reference"/>
    <w:basedOn w:val="DefaultParagraphFont"/>
    <w:uiPriority w:val="99"/>
    <w:semiHidden/>
    <w:unhideWhenUsed/>
    <w:rsid w:val="00566938"/>
    <w:rPr>
      <w:sz w:val="16"/>
      <w:szCs w:val="16"/>
    </w:rPr>
  </w:style>
  <w:style w:type="paragraph" w:styleId="CommentText">
    <w:name w:val="annotation text"/>
    <w:basedOn w:val="Normal"/>
    <w:link w:val="CommentTextChar"/>
    <w:uiPriority w:val="99"/>
    <w:semiHidden/>
    <w:unhideWhenUsed/>
    <w:rsid w:val="00566938"/>
    <w:pPr>
      <w:spacing w:line="240" w:lineRule="auto"/>
    </w:pPr>
    <w:rPr>
      <w:sz w:val="20"/>
      <w:szCs w:val="20"/>
    </w:rPr>
  </w:style>
  <w:style w:type="character" w:customStyle="1" w:styleId="CommentTextChar">
    <w:name w:val="Comment Text Char"/>
    <w:basedOn w:val="DefaultParagraphFont"/>
    <w:link w:val="CommentText"/>
    <w:uiPriority w:val="99"/>
    <w:semiHidden/>
    <w:rsid w:val="0056693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66938"/>
    <w:rPr>
      <w:b/>
      <w:bCs/>
    </w:rPr>
  </w:style>
  <w:style w:type="character" w:customStyle="1" w:styleId="CommentSubjectChar">
    <w:name w:val="Comment Subject Char"/>
    <w:basedOn w:val="CommentTextChar"/>
    <w:link w:val="CommentSubject"/>
    <w:uiPriority w:val="99"/>
    <w:semiHidden/>
    <w:rsid w:val="00566938"/>
    <w:rPr>
      <w:rFonts w:ascii="Times New Roman" w:hAnsi="Times New Roman"/>
      <w:b/>
      <w:bCs/>
      <w:sz w:val="20"/>
      <w:szCs w:val="20"/>
    </w:rPr>
  </w:style>
  <w:style w:type="paragraph" w:styleId="BodyTextIndent">
    <w:name w:val="Body Text Indent"/>
    <w:basedOn w:val="Normal"/>
    <w:link w:val="BodyTextIndentChar"/>
    <w:rsid w:val="00566938"/>
    <w:pPr>
      <w:spacing w:before="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566938"/>
    <w:rPr>
      <w:rFonts w:ascii="Times New Roman" w:eastAsia="Times New Roman" w:hAnsi="Times New Roman" w:cs="Times New Roman"/>
      <w:sz w:val="28"/>
      <w:szCs w:val="28"/>
    </w:rPr>
  </w:style>
  <w:style w:type="character" w:customStyle="1" w:styleId="title-h1">
    <w:name w:val="title-h1"/>
    <w:rsid w:val="00566938"/>
    <w:rPr>
      <w:rFonts w:ascii=".VnTimeH" w:hAnsi=".VnTimeH" w:hint="default"/>
      <w:b/>
      <w:bCs/>
      <w:sz w:val="32"/>
      <w:szCs w:val="32"/>
    </w:rPr>
  </w:style>
  <w:style w:type="character" w:styleId="Emphasis">
    <w:name w:val="Emphasis"/>
    <w:basedOn w:val="DefaultParagraphFont"/>
    <w:uiPriority w:val="20"/>
    <w:qFormat/>
    <w:rsid w:val="00566938"/>
    <w:rPr>
      <w:i/>
      <w:iCs/>
    </w:rPr>
  </w:style>
  <w:style w:type="paragraph" w:customStyle="1" w:styleId="CharCharCharChar">
    <w:name w:val="Char Char Char Char"/>
    <w:basedOn w:val="Normal"/>
    <w:semiHidden/>
    <w:rsid w:val="00566938"/>
    <w:pPr>
      <w:spacing w:before="0" w:after="160" w:line="240" w:lineRule="exact"/>
    </w:pPr>
    <w:rPr>
      <w:rFonts w:ascii="Arial" w:eastAsia="Times New Roman" w:hAnsi="Arial" w:cs="Times New Roman"/>
      <w:sz w:val="22"/>
    </w:rPr>
  </w:style>
  <w:style w:type="character" w:styleId="Hyperlink">
    <w:name w:val="Hyperlink"/>
    <w:basedOn w:val="DefaultParagraphFont"/>
    <w:uiPriority w:val="99"/>
    <w:unhideWhenUsed/>
    <w:rsid w:val="00566938"/>
    <w:rPr>
      <w:color w:val="0000FF"/>
      <w:u w:val="single"/>
    </w:rPr>
  </w:style>
  <w:style w:type="paragraph" w:customStyle="1" w:styleId="CharCharChar">
    <w:name w:val="Char Char Char"/>
    <w:basedOn w:val="Normal"/>
    <w:next w:val="Normal"/>
    <w:autoRedefine/>
    <w:rsid w:val="00A81D3D"/>
    <w:pPr>
      <w:spacing w:line="312" w:lineRule="auto"/>
    </w:pPr>
    <w:rPr>
      <w:rFonts w:eastAsia="Times New Roman" w:cs="Times New Roman"/>
      <w:szCs w:val="28"/>
    </w:rPr>
  </w:style>
  <w:style w:type="character" w:customStyle="1" w:styleId="normal-happle-style-span">
    <w:name w:val="normal-h apple-style-span"/>
    <w:basedOn w:val="DefaultParagraphFont"/>
    <w:rsid w:val="00D31B3C"/>
  </w:style>
  <w:style w:type="character" w:customStyle="1" w:styleId="apple-style-span">
    <w:name w:val="apple-style-span"/>
    <w:basedOn w:val="DefaultParagraphFont"/>
    <w:rsid w:val="003040C5"/>
  </w:style>
  <w:style w:type="character" w:customStyle="1" w:styleId="apple-converted-space">
    <w:name w:val="apple-converted-space"/>
    <w:basedOn w:val="DefaultParagraphFont"/>
    <w:rsid w:val="00356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72">
      <w:bodyDiv w:val="1"/>
      <w:marLeft w:val="0"/>
      <w:marRight w:val="0"/>
      <w:marTop w:val="0"/>
      <w:marBottom w:val="0"/>
      <w:divBdr>
        <w:top w:val="none" w:sz="0" w:space="0" w:color="auto"/>
        <w:left w:val="none" w:sz="0" w:space="0" w:color="auto"/>
        <w:bottom w:val="none" w:sz="0" w:space="0" w:color="auto"/>
        <w:right w:val="none" w:sz="0" w:space="0" w:color="auto"/>
      </w:divBdr>
    </w:div>
    <w:div w:id="327290400">
      <w:bodyDiv w:val="1"/>
      <w:marLeft w:val="0"/>
      <w:marRight w:val="0"/>
      <w:marTop w:val="0"/>
      <w:marBottom w:val="0"/>
      <w:divBdr>
        <w:top w:val="none" w:sz="0" w:space="0" w:color="auto"/>
        <w:left w:val="none" w:sz="0" w:space="0" w:color="auto"/>
        <w:bottom w:val="none" w:sz="0" w:space="0" w:color="auto"/>
        <w:right w:val="none" w:sz="0" w:space="0" w:color="auto"/>
      </w:divBdr>
    </w:div>
    <w:div w:id="711881505">
      <w:bodyDiv w:val="1"/>
      <w:marLeft w:val="0"/>
      <w:marRight w:val="0"/>
      <w:marTop w:val="0"/>
      <w:marBottom w:val="0"/>
      <w:divBdr>
        <w:top w:val="none" w:sz="0" w:space="0" w:color="auto"/>
        <w:left w:val="none" w:sz="0" w:space="0" w:color="auto"/>
        <w:bottom w:val="none" w:sz="0" w:space="0" w:color="auto"/>
        <w:right w:val="none" w:sz="0" w:space="0" w:color="auto"/>
      </w:divBdr>
    </w:div>
    <w:div w:id="191735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2A379-E467-490B-AA8A-396665FB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3405</Words>
  <Characters>19412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letuan_609</dc:creator>
  <cp:lastModifiedBy>HP</cp:lastModifiedBy>
  <cp:revision>5</cp:revision>
  <cp:lastPrinted>2026-06-12T05:06:00Z</cp:lastPrinted>
  <dcterms:created xsi:type="dcterms:W3CDTF">2026-04-07T08:53:00Z</dcterms:created>
  <dcterms:modified xsi:type="dcterms:W3CDTF">2026-06-12T05:11:00Z</dcterms:modified>
</cp:coreProperties>
</file>